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AA" w:rsidRPr="00ED5BAA" w:rsidRDefault="00ED5BAA" w:rsidP="00ED5BAA">
      <w:pPr>
        <w:shd w:val="clear" w:color="auto" w:fill="FFFFFF"/>
        <w:spacing w:after="0" w:line="276" w:lineRule="auto"/>
        <w:ind w:left="250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D5BAA">
        <w:rPr>
          <w:rFonts w:eastAsia="Times New Roman" w:cs="Times New Roman"/>
          <w:b/>
          <w:color w:val="000000"/>
          <w:szCs w:val="28"/>
          <w:lang w:eastAsia="ru-RU"/>
        </w:rPr>
        <w:t>Муниципальное бюджетное образовательное учреждение</w:t>
      </w:r>
      <w:r w:rsidRPr="00ED5BAA">
        <w:rPr>
          <w:rFonts w:eastAsia="Times New Roman" w:cs="Times New Roman"/>
          <w:b/>
          <w:color w:val="000000"/>
          <w:szCs w:val="28"/>
          <w:lang w:eastAsia="ru-RU"/>
        </w:rPr>
        <w:br/>
        <w:t>Титовская средняя общеобразовательная школа</w:t>
      </w:r>
    </w:p>
    <w:p w:rsidR="00ED5BAA" w:rsidRPr="00ED5BAA" w:rsidRDefault="00ED5BAA" w:rsidP="00ED5BAA">
      <w:pPr>
        <w:keepNext/>
        <w:keepLines/>
        <w:tabs>
          <w:tab w:val="left" w:pos="230"/>
        </w:tabs>
        <w:spacing w:after="0" w:line="365" w:lineRule="exact"/>
        <w:jc w:val="both"/>
        <w:outlineLvl w:val="0"/>
        <w:rPr>
          <w:rFonts w:eastAsia="Times New Roman" w:cs="Times New Roman"/>
          <w:b/>
          <w:bCs/>
          <w:color w:val="000000"/>
          <w:sz w:val="25"/>
          <w:szCs w:val="25"/>
          <w:lang w:eastAsia="ru-RU"/>
        </w:rPr>
      </w:pPr>
    </w:p>
    <w:p w:rsidR="00ED5BAA" w:rsidRPr="00ED5BAA" w:rsidRDefault="00ED5BAA" w:rsidP="00ED5BAA">
      <w:pPr>
        <w:keepNext/>
        <w:keepLines/>
        <w:tabs>
          <w:tab w:val="left" w:pos="230"/>
        </w:tabs>
        <w:spacing w:after="0" w:line="365" w:lineRule="exact"/>
        <w:jc w:val="both"/>
        <w:outlineLvl w:val="0"/>
        <w:rPr>
          <w:rFonts w:eastAsia="Times New Roman" w:cs="Times New Roman"/>
          <w:b/>
          <w:bCs/>
          <w:color w:val="000000"/>
          <w:sz w:val="25"/>
          <w:szCs w:val="25"/>
          <w:lang w:val="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845"/>
      </w:tblGrid>
      <w:tr w:rsidR="00ED5BAA" w:rsidRPr="00ED5BAA" w:rsidTr="00D42E7B">
        <w:tc>
          <w:tcPr>
            <w:tcW w:w="5388" w:type="dxa"/>
          </w:tcPr>
          <w:p w:rsidR="00ED5BAA" w:rsidRPr="00ED5BAA" w:rsidRDefault="00ED5BAA" w:rsidP="00ED5BAA">
            <w:pPr>
              <w:spacing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D5B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:rsidR="00ED5BAA" w:rsidRPr="00ED5BAA" w:rsidRDefault="00ED5BAA" w:rsidP="00ED5BAA">
            <w:pPr>
              <w:spacing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ED5BAA" w:rsidRPr="00ED5BAA" w:rsidRDefault="00ED5BAA" w:rsidP="00ED5BAA">
            <w:pPr>
              <w:spacing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ED5BAA" w:rsidRPr="00ED5BAA" w:rsidRDefault="00ED5BAA" w:rsidP="00ED5BAA">
            <w:pPr>
              <w:spacing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ED5BAA" w:rsidRPr="00ED5BAA" w:rsidRDefault="00ED5BAA" w:rsidP="00ED5BAA">
            <w:pPr>
              <w:spacing w:after="0" w:line="276" w:lineRule="auto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ED5BAA" w:rsidRPr="00ED5BAA" w:rsidRDefault="00ED5BAA" w:rsidP="00ED5BAA">
            <w:pPr>
              <w:keepNext/>
              <w:keepLines/>
              <w:spacing w:after="29" w:line="276" w:lineRule="auto"/>
              <w:ind w:right="2277"/>
              <w:outlineLvl w:val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D5B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ED5BAA" w:rsidRPr="00ED5BAA" w:rsidRDefault="00ED5BAA" w:rsidP="00ED5BAA">
            <w:pPr>
              <w:spacing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D5B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Директор МБОУ Титовской СОШ</w:t>
            </w:r>
          </w:p>
          <w:p w:rsidR="00ED5BAA" w:rsidRPr="00ED5BAA" w:rsidRDefault="00ED5BAA" w:rsidP="00ED5BAA">
            <w:pPr>
              <w:spacing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D5B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____________Артамонов А.С.</w:t>
            </w:r>
          </w:p>
          <w:p w:rsidR="00ED5BAA" w:rsidRPr="00ED5BAA" w:rsidRDefault="00ED5BAA" w:rsidP="00ED5BAA">
            <w:p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  <w:r w:rsidRPr="00ED5B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приказ № 148 </w:t>
            </w:r>
            <w:proofErr w:type="gramStart"/>
            <w:r w:rsidRPr="00ED5B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от  14.09.2021</w:t>
            </w:r>
            <w:proofErr w:type="gramEnd"/>
            <w:r w:rsidRPr="00ED5B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г.  </w:t>
            </w:r>
          </w:p>
        </w:tc>
      </w:tr>
    </w:tbl>
    <w:p w:rsidR="00160BBE" w:rsidRDefault="00160BBE" w:rsidP="00A87D5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60BBE" w:rsidRDefault="00160BBE" w:rsidP="00A87D5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60BBE" w:rsidRDefault="00160BBE" w:rsidP="00A87D5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60BBE" w:rsidRDefault="00160BBE" w:rsidP="00A87D5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60BBE" w:rsidRDefault="00160BBE" w:rsidP="00A87D5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60BBE" w:rsidRDefault="00160BBE" w:rsidP="00A87D5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60BBE" w:rsidRPr="00160BBE" w:rsidRDefault="00A87D5C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  <w:r w:rsidRPr="00160BBE">
        <w:rPr>
          <w:rFonts w:eastAsia="Calibri" w:cs="Times New Roman"/>
          <w:b/>
          <w:sz w:val="44"/>
          <w:szCs w:val="44"/>
        </w:rPr>
        <w:t xml:space="preserve">Порядок </w:t>
      </w:r>
    </w:p>
    <w:p w:rsidR="00A87D5C" w:rsidRPr="00160BBE" w:rsidRDefault="00A87D5C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  <w:r w:rsidRPr="00160BBE">
        <w:rPr>
          <w:rFonts w:eastAsia="Calibri" w:cs="Times New Roman"/>
          <w:b/>
          <w:sz w:val="44"/>
          <w:szCs w:val="44"/>
        </w:rPr>
        <w:t xml:space="preserve">проведения проверки эффективности использования </w:t>
      </w:r>
    </w:p>
    <w:p w:rsidR="00160BBE" w:rsidRPr="00160BBE" w:rsidRDefault="00A87D5C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  <w:r w:rsidRPr="00160BBE">
        <w:rPr>
          <w:rFonts w:eastAsia="Calibri" w:cs="Times New Roman"/>
          <w:b/>
          <w:sz w:val="44"/>
          <w:szCs w:val="44"/>
        </w:rPr>
        <w:t xml:space="preserve">систем контентной фильтрации </w:t>
      </w:r>
    </w:p>
    <w:p w:rsidR="00A87D5C" w:rsidRPr="00160BBE" w:rsidRDefault="00A87D5C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  <w:r w:rsidRPr="00160BBE">
        <w:rPr>
          <w:rFonts w:eastAsia="Calibri" w:cs="Times New Roman"/>
          <w:b/>
          <w:sz w:val="44"/>
          <w:szCs w:val="44"/>
        </w:rPr>
        <w:t xml:space="preserve">Интернет-ресурсов </w:t>
      </w:r>
    </w:p>
    <w:p w:rsidR="00A87D5C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  <w:r w:rsidRPr="00160BBE">
        <w:rPr>
          <w:rFonts w:eastAsia="Calibri" w:cs="Times New Roman"/>
          <w:b/>
          <w:sz w:val="44"/>
          <w:szCs w:val="44"/>
        </w:rPr>
        <w:t>в МБОУ Титовской СОШ</w:t>
      </w: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ED5BAA" w:rsidRDefault="00ED5BAA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 w:val="44"/>
          <w:szCs w:val="44"/>
        </w:rPr>
      </w:pPr>
    </w:p>
    <w:p w:rsid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сл. Титовка</w:t>
      </w:r>
    </w:p>
    <w:p w:rsidR="00160BBE" w:rsidRPr="00160BBE" w:rsidRDefault="00160BBE" w:rsidP="00160BBE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2021</w:t>
      </w:r>
    </w:p>
    <w:p w:rsidR="00A87D5C" w:rsidRPr="00A87D5C" w:rsidRDefault="00A87D5C" w:rsidP="00A87D5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A87D5C" w:rsidRPr="00160BBE" w:rsidRDefault="00160BBE" w:rsidP="00160BBE">
      <w:pPr>
        <w:numPr>
          <w:ilvl w:val="0"/>
          <w:numId w:val="1"/>
        </w:num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В МБОУ Титовской СОШ </w:t>
      </w:r>
      <w:r w:rsidR="00A87D5C" w:rsidRPr="00160BBE">
        <w:rPr>
          <w:rFonts w:eastAsia="Times New Roman" w:cs="Times New Roman"/>
          <w:szCs w:val="28"/>
        </w:rPr>
        <w:t xml:space="preserve">приказом руководителя образовательной организации </w:t>
      </w:r>
      <w:r>
        <w:rPr>
          <w:rFonts w:eastAsia="Times New Roman" w:cs="Times New Roman"/>
          <w:szCs w:val="28"/>
        </w:rPr>
        <w:t>создается</w:t>
      </w:r>
      <w:r w:rsidR="00A87D5C" w:rsidRPr="00160BBE">
        <w:rPr>
          <w:rFonts w:eastAsia="Times New Roman" w:cs="Times New Roman"/>
          <w:szCs w:val="28"/>
        </w:rPr>
        <w:t xml:space="preserve"> комиссия по проверке эффективной работоспособности школьной системы контентной фильтрации (не менее 4-х человек вместе с председателем).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2. Выбрать 3-4 материала, содержание которых может причинить вред здоровью и развитию обучающихся (Федеральный список экстремистских материалов - </w:t>
      </w:r>
      <w:hyperlink r:id="rId7" w:history="1">
        <w:r w:rsidRPr="00160BBE">
          <w:rPr>
            <w:rFonts w:eastAsia="Times New Roman" w:cs="Times New Roman"/>
            <w:color w:val="0000FF"/>
            <w:szCs w:val="28"/>
            <w:u w:val="single"/>
          </w:rPr>
          <w:t>http://minjust.ru/nko/fedspisok</w:t>
        </w:r>
      </w:hyperlink>
      <w:r w:rsidRPr="00160BBE">
        <w:rPr>
          <w:rFonts w:eastAsia="Times New Roman" w:cs="Times New Roman"/>
          <w:szCs w:val="28"/>
        </w:rPr>
        <w:t xml:space="preserve">). Проверить конкретный сайт можно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8" w:history="1">
        <w:r w:rsidRPr="00160BBE">
          <w:rPr>
            <w:rFonts w:eastAsia="Times New Roman" w:cs="Times New Roman"/>
            <w:color w:val="0000FF"/>
            <w:szCs w:val="28"/>
            <w:u w:val="single"/>
          </w:rPr>
          <w:t>http://zapret-info.gov.ru/</w:t>
        </w:r>
      </w:hyperlink>
      <w:r w:rsidRPr="00160BBE">
        <w:rPr>
          <w:rFonts w:eastAsia="Times New Roman" w:cs="Times New Roman"/>
          <w:szCs w:val="28"/>
        </w:rPr>
        <w:t xml:space="preserve">, </w:t>
      </w:r>
      <w:hyperlink r:id="rId9" w:history="1">
        <w:r w:rsidRPr="00160BBE">
          <w:rPr>
            <w:rFonts w:eastAsia="Times New Roman" w:cs="Times New Roman"/>
            <w:color w:val="0000FF"/>
            <w:szCs w:val="28"/>
            <w:u w:val="single"/>
          </w:rPr>
          <w:t>http://eais.rkn.gov.ru/</w:t>
        </w:r>
      </w:hyperlink>
      <w:r w:rsidRPr="00160BBE">
        <w:rPr>
          <w:rFonts w:eastAsia="Times New Roman" w:cs="Times New Roman"/>
          <w:szCs w:val="28"/>
        </w:rPr>
        <w:t xml:space="preserve">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3. Внести название материала (части материала, адрес сайта) в поисковую систему.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4. Из предложенного поисковой системой списка адресов перейти на страницу сайта, содержащего противоправный контент. Если материал отображается и с ним можно ознакомиться без дополнительных условий – фиксируется факт нарушения работы системы контентной фильтрации.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5.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 При невозможности ознакомления с противоправным контентом при выполнении условий (регистрация, скачивание материалов, переадресаций и т.д.) нарушение не фиксируется.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6. Выбрать 3-4 противоправных материала по определенной теме (экстремизм, проявление жестокости, порнография, терроризм, суицид, насилие и т.д.).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>7. Запросить через поисковую систему материал по заданной теме (</w:t>
      </w:r>
      <w:proofErr w:type="gramStart"/>
      <w:r w:rsidRPr="00160BBE">
        <w:rPr>
          <w:rFonts w:eastAsia="Times New Roman" w:cs="Times New Roman"/>
          <w:szCs w:val="28"/>
        </w:rPr>
        <w:t>Например</w:t>
      </w:r>
      <w:proofErr w:type="gramEnd"/>
      <w:r w:rsidRPr="00160BBE">
        <w:rPr>
          <w:rFonts w:eastAsia="Times New Roman" w:cs="Times New Roman"/>
          <w:szCs w:val="28"/>
        </w:rPr>
        <w:t xml:space="preserve">: «изготовление зажигательной бомбы», «издевательства над несовершеннолетними», «способы суицида» и т.д.).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8. Из предложенного поисковой системой списка адресов перейти на страницу 2-3 сайтов и ознакомиться с полученными материалами.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9. Дать оценку материалам на предмет возможного нанесения ущерба физическому </w:t>
      </w:r>
      <w:proofErr w:type="gramStart"/>
      <w:r w:rsidRPr="00160BBE">
        <w:rPr>
          <w:rFonts w:eastAsia="Times New Roman" w:cs="Times New Roman"/>
          <w:szCs w:val="28"/>
        </w:rPr>
        <w:t>и  психическому</w:t>
      </w:r>
      <w:proofErr w:type="gramEnd"/>
      <w:r w:rsidRPr="00160BBE">
        <w:rPr>
          <w:rFonts w:eastAsia="Times New Roman" w:cs="Times New Roman"/>
          <w:szCs w:val="28"/>
        </w:rPr>
        <w:t xml:space="preserve"> здоровью обучающимся.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10. При признании материала условно противоправным – зафиксировать факт нарушения с  указанием источника и мотивов оценки, а также направить адрес материала на проверку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</w:t>
      </w:r>
      <w:r w:rsidRPr="00160BBE">
        <w:rPr>
          <w:rFonts w:eastAsia="Times New Roman" w:cs="Times New Roman"/>
          <w:szCs w:val="28"/>
        </w:rPr>
        <w:lastRenderedPageBreak/>
        <w:t xml:space="preserve">распространение которой в Российской Федерации запрещено - </w:t>
      </w:r>
      <w:hyperlink r:id="rId10" w:history="1">
        <w:r w:rsidRPr="00160BBE">
          <w:rPr>
            <w:rFonts w:eastAsia="Times New Roman" w:cs="Times New Roman"/>
            <w:color w:val="0000FF"/>
            <w:szCs w:val="28"/>
            <w:u w:val="single"/>
          </w:rPr>
          <w:t>http://zapret-info.gov.ru/</w:t>
        </w:r>
      </w:hyperlink>
      <w:r w:rsidRPr="00160BBE">
        <w:rPr>
          <w:rFonts w:eastAsia="Times New Roman" w:cs="Times New Roman"/>
          <w:szCs w:val="28"/>
        </w:rPr>
        <w:t xml:space="preserve">, </w:t>
      </w:r>
      <w:hyperlink r:id="rId11" w:history="1">
        <w:r w:rsidRPr="00160BBE">
          <w:rPr>
            <w:rFonts w:eastAsia="Times New Roman" w:cs="Times New Roman"/>
            <w:color w:val="0000FF"/>
            <w:szCs w:val="28"/>
            <w:u w:val="single"/>
          </w:rPr>
          <w:t>http://eais.rkn.gov.ru/</w:t>
        </w:r>
      </w:hyperlink>
      <w:r w:rsidRPr="00160BBE">
        <w:rPr>
          <w:rFonts w:eastAsia="Times New Roman" w:cs="Times New Roman"/>
          <w:szCs w:val="28"/>
        </w:rPr>
        <w:t xml:space="preserve">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b/>
          <w:i/>
          <w:szCs w:val="28"/>
        </w:rPr>
      </w:pPr>
      <w:r w:rsidRPr="00160BBE">
        <w:rPr>
          <w:rFonts w:eastAsia="Times New Roman" w:cs="Times New Roman"/>
          <w:szCs w:val="28"/>
        </w:rPr>
        <w:t xml:space="preserve">11. Комиссия должна проверить работоспособность системы контент-фильтрации на всех компьютерах образовательной организации 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из найденных. </w:t>
      </w:r>
      <w:r w:rsidRPr="00160BBE">
        <w:rPr>
          <w:rFonts w:eastAsia="Times New Roman" w:cs="Times New Roman"/>
          <w:b/>
          <w:i/>
          <w:szCs w:val="28"/>
        </w:rPr>
        <w:t xml:space="preserve">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hyperlink r:id="rId12" w:tgtFrame="_blank" w:history="1">
        <w:r w:rsidRPr="00160BBE">
          <w:rPr>
            <w:rFonts w:eastAsia="Times New Roman" w:cs="Times New Roman"/>
            <w:b/>
            <w:i/>
            <w:szCs w:val="28"/>
          </w:rPr>
          <w:t>twitter.com</w:t>
        </w:r>
      </w:hyperlink>
      <w:r w:rsidRPr="00160BBE">
        <w:rPr>
          <w:rFonts w:eastAsia="Times New Roman" w:cs="Times New Roman"/>
          <w:b/>
          <w:i/>
          <w:szCs w:val="28"/>
        </w:rPr>
        <w:t xml:space="preserve">, </w:t>
      </w:r>
      <w:hyperlink r:id="rId13" w:tgtFrame="_blank" w:history="1">
        <w:r w:rsidRPr="00160BBE">
          <w:rPr>
            <w:rFonts w:eastAsia="Times New Roman" w:cs="Times New Roman"/>
            <w:b/>
            <w:i/>
            <w:szCs w:val="28"/>
          </w:rPr>
          <w:t>facebook.com</w:t>
        </w:r>
      </w:hyperlink>
      <w:r w:rsidRPr="00160BBE">
        <w:rPr>
          <w:rFonts w:eastAsia="Times New Roman" w:cs="Times New Roman"/>
          <w:b/>
          <w:i/>
          <w:szCs w:val="28"/>
        </w:rPr>
        <w:t xml:space="preserve">, </w:t>
      </w:r>
      <w:hyperlink r:id="rId14" w:tgtFrame="_blank" w:history="1">
        <w:r w:rsidRPr="00160BBE">
          <w:rPr>
            <w:rFonts w:eastAsia="Times New Roman" w:cs="Times New Roman"/>
            <w:b/>
            <w:i/>
            <w:szCs w:val="28"/>
          </w:rPr>
          <w:t xml:space="preserve">Живой </w:t>
        </w:r>
        <w:proofErr w:type="gramStart"/>
        <w:r w:rsidRPr="00160BBE">
          <w:rPr>
            <w:rFonts w:eastAsia="Times New Roman" w:cs="Times New Roman"/>
            <w:b/>
            <w:i/>
            <w:szCs w:val="28"/>
          </w:rPr>
          <w:t>Журнал</w:t>
        </w:r>
      </w:hyperlink>
      <w:r w:rsidRPr="00160BBE">
        <w:rPr>
          <w:rFonts w:eastAsia="Times New Roman" w:cs="Times New Roman"/>
          <w:b/>
          <w:i/>
          <w:szCs w:val="28"/>
        </w:rPr>
        <w:t xml:space="preserve">  </w:t>
      </w:r>
      <w:hyperlink r:id="rId15" w:tgtFrame="_blank" w:history="1">
        <w:r w:rsidRPr="00160BBE">
          <w:rPr>
            <w:rFonts w:eastAsia="Times New Roman" w:cs="Times New Roman"/>
            <w:b/>
            <w:i/>
            <w:szCs w:val="28"/>
          </w:rPr>
          <w:t>livejournal.com</w:t>
        </w:r>
        <w:proofErr w:type="gramEnd"/>
      </w:hyperlink>
      <w:r w:rsidRPr="00160BBE">
        <w:rPr>
          <w:rFonts w:eastAsia="Times New Roman" w:cs="Times New Roman"/>
          <w:b/>
          <w:i/>
          <w:szCs w:val="28"/>
        </w:rPr>
        <w:t xml:space="preserve"> и т.д.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i/>
          <w:szCs w:val="28"/>
        </w:rPr>
      </w:pPr>
      <w:r w:rsidRPr="00160BBE">
        <w:rPr>
          <w:rFonts w:eastAsia="Times New Roman" w:cs="Times New Roman"/>
          <w:i/>
          <w:szCs w:val="28"/>
        </w:rPr>
        <w:t xml:space="preserve">Замечание: </w:t>
      </w:r>
    </w:p>
    <w:p w:rsidR="00A87D5C" w:rsidRPr="00160BBE" w:rsidRDefault="00A87D5C" w:rsidP="00160BBE">
      <w:pPr>
        <w:spacing w:after="0" w:line="276" w:lineRule="auto"/>
        <w:ind w:left="142" w:firstLine="142"/>
        <w:jc w:val="both"/>
        <w:rPr>
          <w:rFonts w:eastAsia="Times New Roman" w:cs="Times New Roman"/>
          <w:i/>
          <w:szCs w:val="28"/>
        </w:rPr>
      </w:pPr>
      <w:r w:rsidRPr="00160BBE">
        <w:rPr>
          <w:rFonts w:eastAsia="Times New Roman" w:cs="Times New Roman"/>
          <w:i/>
          <w:szCs w:val="28"/>
        </w:rPr>
        <w:t>Если учреждение не использует перечисленные выше ресурсы в образовательных целях, то доступ к ним необходимо отключить.</w:t>
      </w:r>
    </w:p>
    <w:p w:rsidR="00A87D5C" w:rsidRPr="00160BBE" w:rsidRDefault="00A87D5C" w:rsidP="00160BBE">
      <w:pPr>
        <w:numPr>
          <w:ilvl w:val="0"/>
          <w:numId w:val="3"/>
        </w:num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Комиссия должна проверить </w:t>
      </w:r>
      <w:proofErr w:type="gramStart"/>
      <w:r w:rsidRPr="00160BBE">
        <w:rPr>
          <w:rFonts w:eastAsia="Times New Roman" w:cs="Times New Roman"/>
          <w:szCs w:val="28"/>
        </w:rPr>
        <w:t>работоспособность  журнала</w:t>
      </w:r>
      <w:proofErr w:type="gramEnd"/>
      <w:r w:rsidRPr="00160BBE">
        <w:rPr>
          <w:rFonts w:eastAsia="Times New Roman" w:cs="Times New Roman"/>
          <w:szCs w:val="28"/>
        </w:rPr>
        <w:t>, фиксирующего адреса сайтов, посещаемых с компьютеров школы.</w:t>
      </w:r>
    </w:p>
    <w:p w:rsidR="00A87D5C" w:rsidRPr="00160BBE" w:rsidRDefault="00A87D5C" w:rsidP="00160BBE">
      <w:pPr>
        <w:numPr>
          <w:ilvl w:val="0"/>
          <w:numId w:val="3"/>
        </w:num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>По итогам мониторинга сформировать заключение (акт) об эффективной (неэффективной) работе контентной фильтрации. При неэффективной работе контент-фильтра, в п.4 приложения №1 необходимо указать выявленные проблемы, пути их решения и сроки исправления.</w:t>
      </w:r>
    </w:p>
    <w:p w:rsidR="00A87D5C" w:rsidRPr="00160BBE" w:rsidRDefault="00A87D5C" w:rsidP="00160BBE">
      <w:pPr>
        <w:numPr>
          <w:ilvl w:val="0"/>
          <w:numId w:val="3"/>
        </w:num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>При выявлении компьютеров, подключенных к сети Интернет и не имеющих СКФ, производятся одно из следующих действий:</w:t>
      </w:r>
    </w:p>
    <w:p w:rsidR="00A87D5C" w:rsidRPr="00160BBE" w:rsidRDefault="00A87D5C" w:rsidP="00160BBE">
      <w:pPr>
        <w:numPr>
          <w:ilvl w:val="0"/>
          <w:numId w:val="2"/>
        </w:num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 xml:space="preserve">немедленная установка и настройка СКФ, </w:t>
      </w:r>
    </w:p>
    <w:p w:rsidR="00A87D5C" w:rsidRDefault="00A87D5C" w:rsidP="00160BBE">
      <w:pPr>
        <w:numPr>
          <w:ilvl w:val="0"/>
          <w:numId w:val="2"/>
        </w:numPr>
        <w:spacing w:after="0" w:line="276" w:lineRule="auto"/>
        <w:ind w:left="142" w:firstLine="142"/>
        <w:jc w:val="both"/>
        <w:rPr>
          <w:rFonts w:eastAsia="Times New Roman" w:cs="Times New Roman"/>
          <w:szCs w:val="28"/>
        </w:rPr>
      </w:pPr>
      <w:r w:rsidRPr="00160BBE">
        <w:rPr>
          <w:rFonts w:eastAsia="Times New Roman" w:cs="Times New Roman"/>
          <w:szCs w:val="28"/>
        </w:rPr>
        <w:t>немедленное программное и/или физическое отключение доступа к сети Интернет на выявленных компьютерах.</w:t>
      </w:r>
    </w:p>
    <w:p w:rsidR="00160BBE" w:rsidRDefault="00160BBE" w:rsidP="00160BBE">
      <w:pPr>
        <w:spacing w:after="0" w:line="276" w:lineRule="auto"/>
        <w:jc w:val="both"/>
        <w:rPr>
          <w:rFonts w:eastAsia="Times New Roman" w:cs="Times New Roman"/>
          <w:szCs w:val="28"/>
        </w:rPr>
      </w:pPr>
    </w:p>
    <w:p w:rsidR="00160BBE" w:rsidRDefault="00160BBE" w:rsidP="00160BBE">
      <w:pPr>
        <w:spacing w:after="0" w:line="276" w:lineRule="auto"/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sectPr w:rsidR="00160BBE" w:rsidSect="00ED5BA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81" w:rsidRDefault="009D0381" w:rsidP="00ED5BAA">
      <w:pPr>
        <w:spacing w:after="0" w:line="240" w:lineRule="auto"/>
      </w:pPr>
      <w:r>
        <w:separator/>
      </w:r>
    </w:p>
  </w:endnote>
  <w:endnote w:type="continuationSeparator" w:id="0">
    <w:p w:rsidR="009D0381" w:rsidRDefault="009D0381" w:rsidP="00ED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11364"/>
      <w:docPartObj>
        <w:docPartGallery w:val="Page Numbers (Bottom of Page)"/>
        <w:docPartUnique/>
      </w:docPartObj>
    </w:sdtPr>
    <w:sdtContent>
      <w:p w:rsidR="00ED5BAA" w:rsidRDefault="00ED5B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5BAA" w:rsidRDefault="00ED5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81" w:rsidRDefault="009D0381" w:rsidP="00ED5BAA">
      <w:pPr>
        <w:spacing w:after="0" w:line="240" w:lineRule="auto"/>
      </w:pPr>
      <w:r>
        <w:separator/>
      </w:r>
    </w:p>
  </w:footnote>
  <w:footnote w:type="continuationSeparator" w:id="0">
    <w:p w:rsidR="009D0381" w:rsidRDefault="009D0381" w:rsidP="00ED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A85"/>
    <w:multiLevelType w:val="hybridMultilevel"/>
    <w:tmpl w:val="8D86D366"/>
    <w:lvl w:ilvl="0" w:tplc="1E66839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BB26D9"/>
    <w:multiLevelType w:val="hybridMultilevel"/>
    <w:tmpl w:val="BF4095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5FE7"/>
    <w:multiLevelType w:val="hybridMultilevel"/>
    <w:tmpl w:val="BDBA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84B4E"/>
    <w:multiLevelType w:val="hybridMultilevel"/>
    <w:tmpl w:val="65A4A470"/>
    <w:lvl w:ilvl="0" w:tplc="28245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90DFA"/>
    <w:multiLevelType w:val="hybridMultilevel"/>
    <w:tmpl w:val="4B52F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31"/>
    <w:rsid w:val="00160BBE"/>
    <w:rsid w:val="004A0BDD"/>
    <w:rsid w:val="009D0381"/>
    <w:rsid w:val="00A87D5C"/>
    <w:rsid w:val="00ED5BAA"/>
    <w:rsid w:val="00F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B3F5-16B2-49FC-BBC0-9D62ABB9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B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BAA"/>
  </w:style>
  <w:style w:type="paragraph" w:styleId="a6">
    <w:name w:val="footer"/>
    <w:basedOn w:val="a"/>
    <w:link w:val="a7"/>
    <w:uiPriority w:val="99"/>
    <w:unhideWhenUsed/>
    <w:rsid w:val="00ED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AA"/>
  </w:style>
  <w:style w:type="paragraph" w:styleId="a8">
    <w:name w:val="Balloon Text"/>
    <w:basedOn w:val="a"/>
    <w:link w:val="a9"/>
    <w:uiPriority w:val="99"/>
    <w:semiHidden/>
    <w:unhideWhenUsed/>
    <w:rsid w:val="00ED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ret-info.gov.ru/" TargetMode="External"/><Relationship Id="rId13" Type="http://schemas.openxmlformats.org/officeDocument/2006/relationships/hyperlink" Target="http://www.facebook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just.ru/nko/fedspisok" TargetMode="External"/><Relationship Id="rId12" Type="http://schemas.openxmlformats.org/officeDocument/2006/relationships/hyperlink" Target="http://twitt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is.rkn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vejournal.com/" TargetMode="External"/><Relationship Id="rId10" Type="http://schemas.openxmlformats.org/officeDocument/2006/relationships/hyperlink" Target="http://zapret-inf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" TargetMode="External"/><Relationship Id="rId14" Type="http://schemas.openxmlformats.org/officeDocument/2006/relationships/hyperlink" Target="http://www.live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2021-12-29T13:13:00Z</cp:lastPrinted>
  <dcterms:created xsi:type="dcterms:W3CDTF">2021-12-28T11:53:00Z</dcterms:created>
  <dcterms:modified xsi:type="dcterms:W3CDTF">2021-12-29T13:13:00Z</dcterms:modified>
</cp:coreProperties>
</file>