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D6" w:rsidRDefault="00726DD6" w:rsidP="00726DD6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10 класс</w:t>
      </w:r>
    </w:p>
    <w:p w:rsidR="00726DD6" w:rsidRPr="00BA3693" w:rsidRDefault="00726DD6" w:rsidP="00726DD6">
      <w:pPr>
        <w:rPr>
          <w:sz w:val="24"/>
          <w:szCs w:val="24"/>
        </w:rPr>
      </w:pPr>
    </w:p>
    <w:p w:rsidR="00726DD6" w:rsidRPr="00BA3693" w:rsidRDefault="00726DD6" w:rsidP="00726DD6">
      <w:pPr>
        <w:rPr>
          <w:sz w:val="24"/>
          <w:szCs w:val="24"/>
        </w:rPr>
      </w:pPr>
    </w:p>
    <w:p w:rsidR="00726DD6" w:rsidRDefault="00726DD6" w:rsidP="00726DD6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726DD6" w:rsidRPr="004F168C" w:rsidTr="00267B58">
        <w:tc>
          <w:tcPr>
            <w:tcW w:w="916" w:type="dxa"/>
          </w:tcPr>
          <w:p w:rsidR="00726DD6" w:rsidRPr="004F168C" w:rsidRDefault="00726DD6" w:rsidP="00267B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726DD6" w:rsidRPr="004F168C" w:rsidRDefault="00726DD6" w:rsidP="00267B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26DD6" w:rsidRPr="004F168C" w:rsidRDefault="00726DD6" w:rsidP="00267B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726DD6" w:rsidRPr="004F168C" w:rsidRDefault="00726DD6" w:rsidP="00267B5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26DD6" w:rsidRPr="00C23183" w:rsidTr="00267B58">
        <w:tc>
          <w:tcPr>
            <w:tcW w:w="916" w:type="dxa"/>
          </w:tcPr>
          <w:p w:rsidR="00726DD6" w:rsidRDefault="008D5DD6" w:rsidP="00726D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6DD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726DD6" w:rsidRPr="008B7D12" w:rsidRDefault="00726DD6" w:rsidP="00726DD6">
            <w:pPr>
              <w:shd w:val="clear" w:color="auto" w:fill="FFFFFF"/>
              <w:contextualSpacing/>
              <w:jc w:val="both"/>
            </w:pPr>
            <w:r w:rsidRPr="008B7D12">
              <w:rPr>
                <w:spacing w:val="-8"/>
              </w:rPr>
              <w:t>«Мысль народная» как идейно-художественная основа тол</w:t>
            </w:r>
            <w:r w:rsidRPr="008B7D12">
              <w:rPr>
                <w:spacing w:val="-8"/>
              </w:rPr>
              <w:softHyphen/>
            </w:r>
            <w:r w:rsidRPr="008B7D12">
              <w:rPr>
                <w:spacing w:val="-3"/>
              </w:rPr>
              <w:t xml:space="preserve">стовского эпоса. </w:t>
            </w:r>
            <w:hyperlink r:id="rId4" w:history="1">
              <w:r>
                <w:rPr>
                  <w:rStyle w:val="a3"/>
                </w:rPr>
                <w:t>https://www.youtube.com/watch?v=SCDO66XfFtI</w:t>
              </w:r>
            </w:hyperlink>
          </w:p>
        </w:tc>
        <w:tc>
          <w:tcPr>
            <w:tcW w:w="1701" w:type="dxa"/>
          </w:tcPr>
          <w:p w:rsidR="00726DD6" w:rsidRPr="004F168C" w:rsidRDefault="00726DD6" w:rsidP="00726D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с.172-176. Прочитать 3 том, письменно вопрос 10с.186, фото сбросить</w:t>
            </w:r>
          </w:p>
        </w:tc>
        <w:tc>
          <w:tcPr>
            <w:tcW w:w="2410" w:type="dxa"/>
          </w:tcPr>
          <w:p w:rsidR="00726DD6" w:rsidRPr="00C23183" w:rsidRDefault="00726DD6" w:rsidP="00726DD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26DD6" w:rsidRPr="001119FA" w:rsidTr="00267B58">
        <w:tc>
          <w:tcPr>
            <w:tcW w:w="916" w:type="dxa"/>
          </w:tcPr>
          <w:p w:rsidR="00726DD6" w:rsidRDefault="008D5DD6" w:rsidP="00726D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6DD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726DD6" w:rsidRPr="008B7D12" w:rsidRDefault="00726DD6" w:rsidP="00726DD6">
            <w:pPr>
              <w:jc w:val="both"/>
            </w:pPr>
            <w:r w:rsidRPr="008B7D12">
              <w:t>Тихон Щербатый и Платон Каратаев как два типа народно-патриотического сознания.</w:t>
            </w:r>
            <w:r>
              <w:t xml:space="preserve"> </w:t>
            </w:r>
            <w:hyperlink r:id="rId5" w:history="1">
              <w:r>
                <w:rPr>
                  <w:rStyle w:val="a3"/>
                </w:rPr>
                <w:t>https://www.youtube.com/watch?v=aDomR-nkW2s</w:t>
              </w:r>
            </w:hyperlink>
          </w:p>
        </w:tc>
        <w:tc>
          <w:tcPr>
            <w:tcW w:w="1701" w:type="dxa"/>
          </w:tcPr>
          <w:p w:rsidR="00726DD6" w:rsidRPr="004F168C" w:rsidRDefault="00726DD6" w:rsidP="00726D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9, фото сбросить, читать 4 том</w:t>
            </w:r>
          </w:p>
        </w:tc>
        <w:tc>
          <w:tcPr>
            <w:tcW w:w="2410" w:type="dxa"/>
          </w:tcPr>
          <w:p w:rsidR="00726DD6" w:rsidRPr="001119FA" w:rsidRDefault="00726DD6" w:rsidP="00726DD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26DD6" w:rsidRPr="001119FA" w:rsidTr="00267B58">
        <w:tc>
          <w:tcPr>
            <w:tcW w:w="916" w:type="dxa"/>
          </w:tcPr>
          <w:p w:rsidR="00726DD6" w:rsidRDefault="008D5DD6" w:rsidP="00726D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726DD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726DD6" w:rsidRPr="008B7D12" w:rsidRDefault="00726DD6" w:rsidP="00726DD6">
            <w:pPr>
              <w:shd w:val="clear" w:color="auto" w:fill="FFFFFF"/>
              <w:contextualSpacing/>
              <w:jc w:val="both"/>
            </w:pPr>
            <w:r w:rsidRPr="008B7D12">
              <w:t xml:space="preserve">Нравственно-философские итоги романа. </w:t>
            </w:r>
            <w:r w:rsidRPr="008B7D12">
              <w:rPr>
                <w:spacing w:val="-5"/>
              </w:rPr>
              <w:t>Значение романа-эпопеи Толстого для развития русской реалистической литературы.</w:t>
            </w:r>
          </w:p>
          <w:p w:rsidR="00726DD6" w:rsidRPr="008B7D12" w:rsidRDefault="008D5DD6" w:rsidP="00726DD6">
            <w:pPr>
              <w:jc w:val="both"/>
            </w:pPr>
            <w:hyperlink r:id="rId6" w:history="1">
              <w:r w:rsidR="00726DD6">
                <w:rPr>
                  <w:rStyle w:val="a3"/>
                </w:rPr>
                <w:t>https://www.youtube.com/watch?v=awNU4BlXBGU</w:t>
              </w:r>
            </w:hyperlink>
          </w:p>
        </w:tc>
        <w:tc>
          <w:tcPr>
            <w:tcW w:w="1701" w:type="dxa"/>
          </w:tcPr>
          <w:p w:rsidR="00726DD6" w:rsidRPr="00785279" w:rsidRDefault="00726DD6" w:rsidP="00726DD6">
            <w:pPr>
              <w:spacing w:line="240" w:lineRule="auto"/>
            </w:pPr>
            <w:proofErr w:type="gramStart"/>
            <w:r>
              <w:t>учебник</w:t>
            </w:r>
            <w:proofErr w:type="gramEnd"/>
            <w:r>
              <w:t xml:space="preserve"> с.183-185, дочитать роман</w:t>
            </w:r>
          </w:p>
        </w:tc>
        <w:tc>
          <w:tcPr>
            <w:tcW w:w="2410" w:type="dxa"/>
          </w:tcPr>
          <w:p w:rsidR="00726DD6" w:rsidRPr="001119FA" w:rsidRDefault="00726DD6" w:rsidP="00726DD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D6"/>
    <w:rsid w:val="00626D9C"/>
    <w:rsid w:val="00726DD6"/>
    <w:rsid w:val="008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4B177-AA78-4C5A-8525-9F623486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D6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wNU4BlXBGU" TargetMode="External"/><Relationship Id="rId5" Type="http://schemas.openxmlformats.org/officeDocument/2006/relationships/hyperlink" Target="https://www.youtube.com/watch?v=aDomR-nkW2s" TargetMode="External"/><Relationship Id="rId4" Type="http://schemas.openxmlformats.org/officeDocument/2006/relationships/hyperlink" Target="https://www.youtube.com/watch?v=SCDO66XfF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2020-04-07T12:10:00Z</dcterms:created>
  <dcterms:modified xsi:type="dcterms:W3CDTF">2020-04-07T12:35:00Z</dcterms:modified>
</cp:coreProperties>
</file>