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6DBC9BAF" w:rsidR="004B52C0" w:rsidRPr="004964FE" w:rsidRDefault="004964F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E7D0FDC" w14:textId="77777777" w:rsidR="00211F09" w:rsidRDefault="004964F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4FE">
              <w:rPr>
                <w:rFonts w:ascii="Times New Roman" w:hAnsi="Times New Roman" w:cs="Times New Roman"/>
                <w:sz w:val="24"/>
                <w:szCs w:val="24"/>
              </w:rPr>
              <w:t>Синектика</w:t>
            </w:r>
            <w:proofErr w:type="spellEnd"/>
            <w:r w:rsidRPr="00496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9CFCD" w14:textId="48A4DFC5" w:rsidR="005A7857" w:rsidRDefault="005A785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C6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https://infourok.ru/prezentaciya-po-tehnologii-na-temu-sinektika-klass-2051035.html</w:t>
              </w:r>
            </w:hyperlink>
          </w:p>
          <w:p w14:paraId="6E3CCC39" w14:textId="2473E520" w:rsidR="005A7857" w:rsidRPr="004F168C" w:rsidRDefault="005A785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2D73A543" w14:textId="60F6F39E" w:rsidR="004B52C0" w:rsidRPr="004964FE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2 стр. 10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897CD3C" w14:textId="4BF70FE7" w:rsidR="004B52C0" w:rsidRDefault="005A7857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infourok.ru/prezentaciya-po-tehnologii-na-temu-sinektika-klass-20510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2020-04-09T20:17:00Z</dcterms:modified>
</cp:coreProperties>
</file>