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4"/>
        <w:gridCol w:w="1650"/>
        <w:gridCol w:w="3590"/>
        <w:gridCol w:w="2505"/>
        <w:gridCol w:w="1629"/>
      </w:tblGrid>
      <w:tr w:rsidR="00F82A79" w:rsidRPr="00F54ECA" w:rsidTr="003A6D73">
        <w:trPr>
          <w:trHeight w:val="595"/>
        </w:trPr>
        <w:tc>
          <w:tcPr>
            <w:tcW w:w="1044" w:type="dxa"/>
          </w:tcPr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0" w:type="dxa"/>
          </w:tcPr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90" w:type="dxa"/>
          </w:tcPr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05" w:type="dxa"/>
          </w:tcPr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54EC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29" w:type="dxa"/>
          </w:tcPr>
          <w:p w:rsidR="00A044E7" w:rsidRPr="00F54ECA" w:rsidRDefault="00A044E7" w:rsidP="0086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2A79" w:rsidRPr="00F54ECA" w:rsidTr="003A6D73">
        <w:trPr>
          <w:trHeight w:val="2238"/>
        </w:trPr>
        <w:tc>
          <w:tcPr>
            <w:tcW w:w="1044" w:type="dxa"/>
          </w:tcPr>
          <w:p w:rsidR="00A044E7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5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044E7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4E7" w:rsidRPr="00F54ECA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50" w:type="dxa"/>
          </w:tcPr>
          <w:p w:rsidR="00A044E7" w:rsidRPr="00F54ECA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90" w:type="dxa"/>
          </w:tcPr>
          <w:p w:rsidR="00A044E7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диапазонами. Относительная адресация.</w:t>
            </w:r>
          </w:p>
          <w:p w:rsidR="00A044E7" w:rsidRPr="00F54ECA" w:rsidRDefault="003A6D73" w:rsidP="00A0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C1001" w:rsidRPr="007C1001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https://youtu.be/2K19szbnvhA</w:t>
              </w:r>
            </w:hyperlink>
          </w:p>
        </w:tc>
        <w:tc>
          <w:tcPr>
            <w:tcW w:w="2505" w:type="dxa"/>
          </w:tcPr>
          <w:p w:rsidR="00A044E7" w:rsidRPr="00F54ECA" w:rsidRDefault="007C1001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F5406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FF332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82A79">
              <w:rPr>
                <w:rFonts w:ascii="Times New Roman" w:hAnsi="Times New Roman" w:cs="Times New Roman"/>
                <w:sz w:val="24"/>
                <w:szCs w:val="24"/>
              </w:rPr>
              <w:t xml:space="preserve"> примеру в видео построить в электро</w:t>
            </w:r>
            <w:r w:rsidR="003A6D73">
              <w:rPr>
                <w:rFonts w:ascii="Times New Roman" w:hAnsi="Times New Roman" w:cs="Times New Roman"/>
                <w:sz w:val="24"/>
                <w:szCs w:val="24"/>
              </w:rPr>
              <w:t>нных таблицах таблицу умножения на «3».</w:t>
            </w:r>
            <w:bookmarkStart w:id="0" w:name="_GoBack"/>
            <w:bookmarkEnd w:id="0"/>
          </w:p>
        </w:tc>
        <w:tc>
          <w:tcPr>
            <w:tcW w:w="1629" w:type="dxa"/>
          </w:tcPr>
          <w:p w:rsidR="00A044E7" w:rsidRPr="00F54ECA" w:rsidRDefault="003A6D73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044E7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A044E7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A044E7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044E7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044E7" w:rsidRPr="00F54E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044E7" w:rsidRPr="00F54ECA" w:rsidRDefault="00A044E7" w:rsidP="0086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A6D7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E7"/>
    <w:rsid w:val="00363F42"/>
    <w:rsid w:val="003A6D73"/>
    <w:rsid w:val="004116E6"/>
    <w:rsid w:val="007C1001"/>
    <w:rsid w:val="009F5406"/>
    <w:rsid w:val="00A044E7"/>
    <w:rsid w:val="00F82A79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2K19szbnv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2020-04-13T16:17:00Z</dcterms:created>
  <dcterms:modified xsi:type="dcterms:W3CDTF">2020-04-14T16:18:00Z</dcterms:modified>
</cp:coreProperties>
</file>