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81" w:rsidRPr="00543DA3" w:rsidRDefault="00850181" w:rsidP="00850181">
      <w:pPr>
        <w:jc w:val="center"/>
        <w:rPr>
          <w:rFonts w:ascii="Times New Roman" w:hAnsi="Times New Roman" w:cs="Times New Roman"/>
          <w:sz w:val="18"/>
          <w:szCs w:val="18"/>
        </w:rPr>
      </w:pPr>
      <w:r w:rsidRPr="00543DA3">
        <w:rPr>
          <w:rFonts w:ascii="Times New Roman" w:hAnsi="Times New Roman" w:cs="Times New Roman"/>
          <w:sz w:val="18"/>
          <w:szCs w:val="18"/>
        </w:rPr>
        <w:t>География 11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850181" w:rsidRPr="00543DA3" w:rsidTr="00900AF7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850181" w:rsidRPr="00543DA3" w:rsidTr="00900AF7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" w:eastAsia="SimSun" w:hAnsi="Times New Roman" w:cs="Times New Roman"/>
                <w:sz w:val="18"/>
                <w:szCs w:val="18"/>
              </w:rPr>
              <w:t>23</w:t>
            </w:r>
            <w:r w:rsidRPr="00543DA3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543DA3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по теме: «Регионы и станы мира»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А1 Государство Боливия расположено: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в центральной Африке;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в Северной Америке;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в Южной Америке;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в юго-восточной Азии.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А2Кконституционным монархиям относятся страны: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Франция, Китай, Ирак;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Япония, Норвегия, Великобритания;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Италия, Индия, Канада;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Армения, Латвия, Египет.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A3 Наибольшей численностью пожилых людей 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(старше 60 лет) отличаются страны: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СНГ;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Западной Европы;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Латинской Америки;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Северной Америки.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А4 выбрать строку, где все государства обладают 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богатыми лесными ресурсами: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Россия, Канада, Бразилия;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Бразилия, Япония, Монголия;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Россия, Польша, Китай;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США, Италия, Алжир.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А5 Какая из перечисленных городских агломераций является 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наиболее крупной по численности населения?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Стамбул;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Лондон;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Пекин;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Мехико.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А6 Главный морской порт Зарубежной Европы - это: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Лондон;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Гамбург;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Роттердам;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Вена.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А7 Показатель высокого уровня экономического развития: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численность населения;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ВВП на душу населения;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плотность населения;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цены на газеты и журналы.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А8 Организация ОПЕК объединяет: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страны Востока;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страны Азии;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страны - экспортеры нефти;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новые индустриальные страны.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А9 Регион - главная «горячая точка» мира: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Европа;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Южная Америка;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Ближний Восток;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Австралия.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AI0 Укажите главную отрасль промышленности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Зарубежной Европ</w:t>
            </w: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ы: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топливная промышленность;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черная металлургия;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машиностроение;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пищевая промышленность.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В1 установите соответствие: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Страна                    Столица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1. Франция;          A. София;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 xml:space="preserve"> 2. Болгария;         Б. Оттава;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 xml:space="preserve"> 3. Канада;            B. Каир: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4. Египет.             Г. Париж.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В2 дополните определение: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 xml:space="preserve">«Процесс роста городов и распространения городского образа </w:t>
            </w:r>
            <w:proofErr w:type="spellStart"/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жизниназывают</w:t>
            </w:r>
            <w:proofErr w:type="spellEnd"/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:………...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В3 Какое утверждение об Испании верно: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а) по форме правления является республикой;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б) на её территории находится высочайшая вершина Европы;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в) более половины экономически активного населения заняты в промышленности;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г) является крупнейшим в мире экспортером цитрусовых культур и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оливкового масла.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В4 установите соответствие: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!. Алжир;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2. Замбия;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3. Эфиопия.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Отрасль специализации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A. Производство цветных металлов;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Б. Производство сельскохозяйственной продукции;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>B. Добыча нефти;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DA3">
              <w:rPr>
                <w:rFonts w:ascii="Times New Roman" w:hAnsi="Times New Roman" w:cs="Times New Roman"/>
                <w:b/>
                <w:sz w:val="18"/>
                <w:szCs w:val="18"/>
              </w:rPr>
              <w:t>Часть С</w:t>
            </w:r>
            <w:r w:rsidRPr="00543DA3">
              <w:rPr>
                <w:rFonts w:ascii="Times New Roman" w:hAnsi="Times New Roman" w:cs="Times New Roman"/>
                <w:sz w:val="18"/>
                <w:szCs w:val="18"/>
              </w:rPr>
              <w:t xml:space="preserve"> Определите страну по её краткие характеристики: «Эта древняя страна расположена на архипелаге, входит в первую десятку стран по численности населения. Бедна природными ресурсами, на добывающие - отрасли приходится лишь 0,3% ВВП. Страна высоко урбанизирована, в ней насчитывается 12 городов - «миллионеров». Основная отрасль промышленности многоотраслевое, высокотехнологическое машиностроение, продукция которого преобладает в структуре экспорта страны» ...</w:t>
            </w:r>
            <w:r w:rsidRPr="00543DA3">
              <w:rPr>
                <w:sz w:val="18"/>
                <w:szCs w:val="18"/>
              </w:rPr>
              <w:t xml:space="preserve"> </w:t>
            </w:r>
          </w:p>
          <w:p w:rsidR="00CD0718" w:rsidRPr="00543DA3" w:rsidRDefault="00CD0718" w:rsidP="00CD07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181" w:rsidRPr="00543DA3" w:rsidRDefault="00850181" w:rsidP="00900A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0181" w:rsidRPr="00543DA3" w:rsidRDefault="00850181" w:rsidP="00900AF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 контрольную работу</w:t>
            </w: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(фото</w:t>
            </w:r>
          </w:p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теста выслать на</w:t>
            </w:r>
          </w:p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543DA3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0181" w:rsidRPr="00543DA3" w:rsidRDefault="00D06F7E" w:rsidP="0090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850181" w:rsidRPr="00543DA3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850181" w:rsidRPr="00543DA3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850181" w:rsidRPr="00543DA3" w:rsidRDefault="00850181" w:rsidP="0090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81"/>
    <w:rsid w:val="00543DA3"/>
    <w:rsid w:val="00850181"/>
    <w:rsid w:val="00A30FC6"/>
    <w:rsid w:val="00CD0718"/>
    <w:rsid w:val="00D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2020-04-17T20:03:00Z</dcterms:created>
  <dcterms:modified xsi:type="dcterms:W3CDTF">2020-04-19T15:59:00Z</dcterms:modified>
</cp:coreProperties>
</file>