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BE8" w:rsidRPr="003E4CC5" w:rsidRDefault="00093BE8" w:rsidP="00093BE8">
      <w:pPr>
        <w:spacing w:after="0" w:line="240" w:lineRule="auto"/>
        <w:jc w:val="center"/>
        <w:rPr>
          <w:rFonts w:eastAsia="等线" w:cs="Times New Roman"/>
          <w:szCs w:val="28"/>
          <w:lang w:eastAsia="zh-CN"/>
        </w:rPr>
      </w:pPr>
      <w:r>
        <w:rPr>
          <w:rFonts w:ascii="Times New Roman CYR" w:eastAsia="Calibri" w:hAnsi="Times New Roman CYR" w:cs="Times New Roman CYR"/>
          <w:bCs/>
          <w:szCs w:val="28"/>
        </w:rPr>
        <w:t>Шахматы 2</w:t>
      </w:r>
      <w:r w:rsidRPr="003E4CC5">
        <w:rPr>
          <w:rFonts w:ascii="Times New Roman CYR" w:eastAsia="Calibri" w:hAnsi="Times New Roman CYR" w:cs="Times New Roman CYR"/>
          <w:bCs/>
          <w:szCs w:val="28"/>
        </w:rPr>
        <w:t xml:space="preserve"> класс</w:t>
      </w:r>
    </w:p>
    <w:tbl>
      <w:tblPr>
        <w:tblStyle w:val="1"/>
        <w:tblW w:w="10009" w:type="dxa"/>
        <w:tblLayout w:type="fixed"/>
        <w:tblLook w:val="04A0" w:firstRow="1" w:lastRow="0" w:firstColumn="1" w:lastColumn="0" w:noHBand="0" w:noVBand="1"/>
      </w:tblPr>
      <w:tblGrid>
        <w:gridCol w:w="1242"/>
        <w:gridCol w:w="6357"/>
        <w:gridCol w:w="2410"/>
      </w:tblGrid>
      <w:tr w:rsidR="00093BE8" w:rsidRPr="003E4CC5" w:rsidTr="007D2CF2">
        <w:trPr>
          <w:trHeight w:val="1"/>
        </w:trPr>
        <w:tc>
          <w:tcPr>
            <w:tcW w:w="1242" w:type="dxa"/>
          </w:tcPr>
          <w:p w:rsidR="00093BE8" w:rsidRPr="003E4CC5" w:rsidRDefault="00093BE8" w:rsidP="007D2CF2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8"/>
                <w:szCs w:val="28"/>
                <w:lang w:val="en-US"/>
              </w:rPr>
            </w:pPr>
            <w:r w:rsidRPr="003E4CC5">
              <w:rPr>
                <w:rFonts w:ascii="Times New Roman CYR" w:eastAsia="SimSun" w:hAnsi="Times New Roman CYR" w:cs="Times New Roman CYR"/>
                <w:color w:val="000000"/>
                <w:sz w:val="28"/>
                <w:szCs w:val="28"/>
                <w:highlight w:val="white"/>
              </w:rPr>
              <w:t>Дата</w:t>
            </w:r>
          </w:p>
        </w:tc>
        <w:tc>
          <w:tcPr>
            <w:tcW w:w="6357" w:type="dxa"/>
          </w:tcPr>
          <w:p w:rsidR="00093BE8" w:rsidRPr="003E4CC5" w:rsidRDefault="00093BE8" w:rsidP="007D2CF2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8"/>
                <w:szCs w:val="28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8"/>
                <w:szCs w:val="28"/>
                <w:highlight w:val="white"/>
              </w:rPr>
              <w:t xml:space="preserve">Тема </w:t>
            </w:r>
            <w:r>
              <w:rPr>
                <w:rFonts w:ascii="Times New Roman CYR" w:eastAsia="SimSun" w:hAnsi="Times New Roman CYR" w:cs="Times New Roman CYR"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2410" w:type="dxa"/>
          </w:tcPr>
          <w:p w:rsidR="00093BE8" w:rsidRPr="003E4CC5" w:rsidRDefault="00093BE8" w:rsidP="007D2CF2">
            <w:pPr>
              <w:autoSpaceDE w:val="0"/>
              <w:autoSpaceDN w:val="0"/>
              <w:adjustRightInd w:val="0"/>
              <w:rPr>
                <w:rFonts w:ascii="SimSun" w:eastAsia="SimSun" w:cs="SimSun"/>
                <w:sz w:val="28"/>
                <w:szCs w:val="28"/>
              </w:rPr>
            </w:pPr>
          </w:p>
        </w:tc>
      </w:tr>
      <w:tr w:rsidR="00093BE8" w:rsidRPr="003E4CC5" w:rsidTr="007D2CF2">
        <w:tc>
          <w:tcPr>
            <w:tcW w:w="1242" w:type="dxa"/>
          </w:tcPr>
          <w:p w:rsidR="00093BE8" w:rsidRPr="003E4CC5" w:rsidRDefault="001415B5" w:rsidP="007D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bookmarkStart w:id="0" w:name="_GoBack"/>
            <w:bookmarkEnd w:id="0"/>
            <w:r w:rsidR="00093BE8" w:rsidRPr="003E4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.04</w:t>
            </w:r>
          </w:p>
        </w:tc>
        <w:tc>
          <w:tcPr>
            <w:tcW w:w="6357" w:type="dxa"/>
          </w:tcPr>
          <w:p w:rsidR="00093BE8" w:rsidRPr="003E4CC5" w:rsidRDefault="00093BE8" w:rsidP="007D2C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C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Шахматные задачи для детей и начинающих: онлайн-обучение, ответы и решения</w:t>
            </w:r>
          </w:p>
          <w:p w:rsidR="00093BE8" w:rsidRPr="003E4CC5" w:rsidRDefault="00093BE8" w:rsidP="007D2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CC5">
              <w:rPr>
                <w:rFonts w:ascii="Times New Roman" w:hAnsi="Times New Roman" w:cs="Times New Roman"/>
                <w:sz w:val="28"/>
                <w:szCs w:val="28"/>
              </w:rPr>
              <w:t xml:space="preserve">Чтобы научиться основам игры в шахматы достаточно начать решать шахматные задачи на сайте </w:t>
            </w:r>
            <w:proofErr w:type="spellStart"/>
            <w:r w:rsidRPr="003E4CC5">
              <w:rPr>
                <w:rFonts w:ascii="Times New Roman" w:hAnsi="Times New Roman" w:cs="Times New Roman"/>
                <w:sz w:val="28"/>
                <w:szCs w:val="28"/>
              </w:rPr>
              <w:t>ЛогикЛайк</w:t>
            </w:r>
            <w:proofErr w:type="spellEnd"/>
            <w:r w:rsidRPr="003E4CC5">
              <w:rPr>
                <w:rFonts w:ascii="Times New Roman" w:hAnsi="Times New Roman" w:cs="Times New Roman"/>
                <w:sz w:val="28"/>
                <w:szCs w:val="28"/>
              </w:rPr>
              <w:t xml:space="preserve">. Шахматные этюды, необычные задачи и головоломки.  </w:t>
            </w:r>
            <w:hyperlink r:id="rId5" w:history="1">
              <w:r w:rsidRPr="003E4C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https://logiclike.com/math-logic/shahmatnye-zadachi</w:t>
              </w:r>
            </w:hyperlink>
            <w:r w:rsidRPr="003E4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3BE8" w:rsidRDefault="00F40BF7" w:rsidP="007D2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2</w:t>
            </w:r>
            <w:r w:rsidR="00093BE8" w:rsidRPr="003E4C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Реши задачу</w:t>
            </w:r>
            <w:r w:rsidR="00093BE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93BE8" w:rsidRPr="003E4CC5" w:rsidRDefault="00093BE8" w:rsidP="007D2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свободное время поиграй с родителями. Если они не умеют,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попробуй их научить чему ты научился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сам.</w:t>
            </w:r>
          </w:p>
          <w:p w:rsidR="00093BE8" w:rsidRPr="003E4CC5" w:rsidRDefault="00093BE8" w:rsidP="007D2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93BE8" w:rsidRPr="003E4CC5" w:rsidRDefault="00093BE8" w:rsidP="007D2C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C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Если есть вопросы, позвони мне</w:t>
            </w:r>
          </w:p>
          <w:p w:rsidR="00093BE8" w:rsidRPr="003E4CC5" w:rsidRDefault="00093BE8" w:rsidP="007D2C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r w:rsidRPr="003E4C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89287532660</w:t>
            </w:r>
          </w:p>
          <w:p w:rsidR="00093BE8" w:rsidRPr="003E4CC5" w:rsidRDefault="00093BE8" w:rsidP="007D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708E" w:rsidRDefault="0035708E"/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70"/>
    <w:rsid w:val="00093BE8"/>
    <w:rsid w:val="001415B5"/>
    <w:rsid w:val="00210670"/>
    <w:rsid w:val="0035708E"/>
    <w:rsid w:val="00F4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93BE8"/>
    <w:pPr>
      <w:spacing w:after="0" w:line="240" w:lineRule="auto"/>
    </w:pPr>
    <w:rPr>
      <w:rFonts w:ascii="Calibri" w:eastAsia="等线" w:hAnsi="Calibr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3BE8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093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93BE8"/>
    <w:pPr>
      <w:spacing w:after="0" w:line="240" w:lineRule="auto"/>
    </w:pPr>
    <w:rPr>
      <w:rFonts w:ascii="Calibri" w:eastAsia="等线" w:hAnsi="Calibr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3BE8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093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clike.com/math-logic/shahmatnye-zadach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2020-04-13T19:40:00Z</dcterms:created>
  <dcterms:modified xsi:type="dcterms:W3CDTF">2020-04-19T19:27:00Z</dcterms:modified>
</cp:coreProperties>
</file>