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8C32D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DA6E6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8C32DF" w:rsidRDefault="008C32DF" w:rsidP="008C32D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территории Ростовской области.</w:t>
            </w:r>
          </w:p>
          <w:p w:rsidR="008C32DF" w:rsidRDefault="008C32DF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545669071968060583&amp;text=видео%20уроки%204%20класс%20занимательные%20уроки%20Охраняемые%20территории%20Ростовской%20области.&amp;path=wizard&amp;parent-reqid=1586608724615281-252805163992076759200278-production-app-host-sas-web-yp-192&amp;redircnt=1586608759.1</w:t>
              </w:r>
            </w:hyperlink>
          </w:p>
          <w:p w:rsidR="008C32DF" w:rsidRDefault="008C32DF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E60" w:rsidRPr="001E0C26" w:rsidRDefault="00DA6E60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32DF"/>
    <w:rsid w:val="009770F4"/>
    <w:rsid w:val="009A13F0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45669071968060583&amp;text=&#1074;&#1080;&#1076;&#1077;&#1086;%20&#1091;&#1088;&#1086;&#1082;&#1080;%204%20&#1082;&#1083;&#1072;&#1089;&#1089;%20&#1079;&#1072;&#1085;&#1080;&#1084;&#1072;&#1090;&#1077;&#1083;&#1100;&#1085;&#1099;&#1077;%20&#1091;&#1088;&#1086;&#1082;&#1080;%20&#1054;&#1093;&#1088;&#1072;&#1085;&#1103;&#1077;&#1084;&#1099;&#1077;%20&#1090;&#1077;&#1088;&#1088;&#1080;&#1090;&#1086;&#1088;&#1080;&#1080;%20&#1056;&#1086;&#1089;&#1090;&#1086;&#1074;&#1089;&#1082;&#1086;&#1081;%20&#1086;&#1073;&#1083;&#1072;&#1089;&#1090;&#1080;.&amp;path=wizard&amp;parent-reqid=1586608724615281-252805163992076759200278-production-app-host-sas-web-yp-192&amp;redircnt=1586608759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2020-04-11T12:45:00Z</dcterms:modified>
</cp:coreProperties>
</file>