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2268"/>
        <w:gridCol w:w="2391"/>
      </w:tblGrid>
      <w:tr w:rsidR="00EE3A63" w:rsidRPr="009E0801" w:rsidTr="000B28F5">
        <w:trPr>
          <w:trHeight w:val="255"/>
        </w:trPr>
        <w:tc>
          <w:tcPr>
            <w:tcW w:w="1065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91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0F6A05" w:rsidRPr="009E0801" w:rsidTr="00C33799">
        <w:trPr>
          <w:trHeight w:val="1255"/>
        </w:trPr>
        <w:tc>
          <w:tcPr>
            <w:tcW w:w="1065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F6A05" w:rsidRDefault="000F6A05" w:rsidP="000F6A05">
            <w:pPr>
              <w:rPr>
                <w:color w:val="000000"/>
              </w:rPr>
            </w:pPr>
            <w:r w:rsidRPr="00BC508E">
              <w:rPr>
                <w:color w:val="000000"/>
              </w:rPr>
              <w:t>Решение тригонометрических уравнений</w:t>
            </w:r>
            <w:r>
              <w:rPr>
                <w:color w:val="000000"/>
              </w:rPr>
              <w:t xml:space="preserve"> № 621(2,4) 623(2,4) 626(2,4) </w:t>
            </w:r>
          </w:p>
          <w:p w:rsidR="000F6A05" w:rsidRPr="00BC508E" w:rsidRDefault="000F6A05" w:rsidP="000F6A05">
            <w:pPr>
              <w:rPr>
                <w:color w:val="000000"/>
              </w:rPr>
            </w:pPr>
            <w:r w:rsidRPr="000F6A05">
              <w:rPr>
                <w:color w:val="000000"/>
              </w:rPr>
              <w:t>Самостоятельная работа. Текст будет доступен в 11.00</w:t>
            </w:r>
          </w:p>
        </w:tc>
        <w:tc>
          <w:tcPr>
            <w:tcW w:w="2268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F6A05" w:rsidRPr="009E0801" w:rsidTr="00F76C55">
        <w:trPr>
          <w:trHeight w:val="1130"/>
        </w:trPr>
        <w:tc>
          <w:tcPr>
            <w:tcW w:w="1065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A05" w:rsidRPr="00A43021" w:rsidRDefault="000F6A05" w:rsidP="000F6A05">
            <w:pPr>
              <w:rPr>
                <w:rFonts w:ascii="Times New Roman" w:hAnsi="Times New Roman"/>
                <w:sz w:val="24"/>
                <w:szCs w:val="24"/>
              </w:rPr>
            </w:pPr>
            <w:r w:rsidRPr="00A43021">
              <w:rPr>
                <w:rFonts w:ascii="Times New Roman" w:hAnsi="Times New Roman"/>
                <w:sz w:val="24"/>
                <w:szCs w:val="24"/>
              </w:rPr>
              <w:t>Понятие вектора. Равенство векторов.</w:t>
            </w:r>
            <w:r w:rsidR="00950BFB">
              <w:rPr>
                <w:rFonts w:ascii="Times New Roman" w:hAnsi="Times New Roman"/>
                <w:sz w:val="24"/>
                <w:szCs w:val="24"/>
              </w:rPr>
              <w:t xml:space="preserve"> П.38,39 №  320, 321323</w:t>
            </w:r>
          </w:p>
        </w:tc>
        <w:tc>
          <w:tcPr>
            <w:tcW w:w="2268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F6A05" w:rsidRPr="009E0801" w:rsidTr="0083155B">
        <w:trPr>
          <w:trHeight w:val="1275"/>
        </w:trPr>
        <w:tc>
          <w:tcPr>
            <w:tcW w:w="1065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F6A05" w:rsidRDefault="000F6A05" w:rsidP="000F6A05">
            <w:pPr>
              <w:rPr>
                <w:color w:val="000000"/>
              </w:rPr>
            </w:pPr>
            <w:r w:rsidRPr="00BC508E">
              <w:rPr>
                <w:color w:val="000000"/>
              </w:rPr>
              <w:t>Решение тригонометрических уравнений</w:t>
            </w:r>
          </w:p>
          <w:p w:rsidR="00950BFB" w:rsidRPr="00BC508E" w:rsidRDefault="00950BFB" w:rsidP="000F6A05">
            <w:pPr>
              <w:rPr>
                <w:color w:val="000000"/>
              </w:rPr>
            </w:pPr>
            <w:r w:rsidRPr="000F6A05">
              <w:rPr>
                <w:color w:val="000000"/>
              </w:rPr>
              <w:t>Самостоятельная работа. Текст будет доступен в 11.00</w:t>
            </w:r>
          </w:p>
        </w:tc>
        <w:tc>
          <w:tcPr>
            <w:tcW w:w="2268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F6A05" w:rsidRPr="009E0801" w:rsidTr="0052476C">
        <w:trPr>
          <w:trHeight w:val="1483"/>
        </w:trPr>
        <w:tc>
          <w:tcPr>
            <w:tcW w:w="1065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A05" w:rsidRDefault="000F6A05" w:rsidP="000F6A05">
            <w:pPr>
              <w:rPr>
                <w:rFonts w:ascii="Times New Roman" w:hAnsi="Times New Roman"/>
                <w:sz w:val="24"/>
                <w:szCs w:val="24"/>
              </w:rPr>
            </w:pPr>
            <w:r w:rsidRPr="00A43021">
              <w:rPr>
                <w:rFonts w:ascii="Times New Roman" w:hAnsi="Times New Roman"/>
                <w:sz w:val="24"/>
                <w:szCs w:val="24"/>
              </w:rPr>
              <w:t>Сложение и вычитание векторов. Сумма нескольких векторов</w:t>
            </w:r>
            <w:r w:rsidR="00950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0BFB" w:rsidRPr="00A43021" w:rsidRDefault="00950BFB" w:rsidP="000F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П.40,41 № 327, 328, 330, 335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F6A05" w:rsidRPr="009E0801" w:rsidRDefault="000F6A05" w:rsidP="000F6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3"/>
    <w:rsid w:val="000B28F5"/>
    <w:rsid w:val="000F6A05"/>
    <w:rsid w:val="00413CC7"/>
    <w:rsid w:val="0070528F"/>
    <w:rsid w:val="00950BFB"/>
    <w:rsid w:val="009777CE"/>
    <w:rsid w:val="009E0801"/>
    <w:rsid w:val="00D81237"/>
    <w:rsid w:val="00EE3A63"/>
    <w:rsid w:val="00EE5E1E"/>
    <w:rsid w:val="00F3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9A00F-5980-488C-B63D-96C3439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8</cp:revision>
  <dcterms:created xsi:type="dcterms:W3CDTF">2020-04-10T20:01:00Z</dcterms:created>
  <dcterms:modified xsi:type="dcterms:W3CDTF">2020-04-24T09:22:00Z</dcterms:modified>
</cp:coreProperties>
</file>