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830BBB" w:rsidRPr="00D04580" w:rsidTr="00BF4DF6">
        <w:trPr>
          <w:trHeight w:val="255"/>
        </w:trPr>
        <w:tc>
          <w:tcPr>
            <w:tcW w:w="1065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830BBB" w:rsidRPr="00D04580" w:rsidRDefault="00830BBB" w:rsidP="00A63E73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CF4A24" w:rsidRPr="00D04580" w:rsidTr="00A2160F">
        <w:trPr>
          <w:trHeight w:val="1255"/>
        </w:trPr>
        <w:tc>
          <w:tcPr>
            <w:tcW w:w="1065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41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24" w:rsidRDefault="00CF4A24" w:rsidP="00CF4A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1895">
              <w:rPr>
                <w:rFonts w:ascii="Times New Roman" w:hAnsi="Times New Roman"/>
                <w:bCs/>
                <w:sz w:val="24"/>
                <w:szCs w:val="24"/>
              </w:rPr>
              <w:t>Линейная функция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F4A24" w:rsidRDefault="00CF4A24" w:rsidP="00CF4A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794(д), 795(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),797 (а)</w:t>
            </w:r>
          </w:p>
          <w:p w:rsidR="00CF4A24" w:rsidRPr="00EB1895" w:rsidRDefault="00CF4A24" w:rsidP="00CF4A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Текст будет доступен в 12.00</w:t>
            </w:r>
          </w:p>
        </w:tc>
        <w:tc>
          <w:tcPr>
            <w:tcW w:w="170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CF4A24" w:rsidRPr="00D04580" w:rsidRDefault="006B5FE6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F4A24" w:rsidRPr="00D04580" w:rsidTr="00B41629">
        <w:trPr>
          <w:trHeight w:val="1130"/>
        </w:trPr>
        <w:tc>
          <w:tcPr>
            <w:tcW w:w="1065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66610" w:rsidRDefault="00CF4A24" w:rsidP="00CF4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D0">
              <w:rPr>
                <w:rFonts w:ascii="Times New Roman" w:hAnsi="Times New Roman"/>
                <w:sz w:val="24"/>
                <w:szCs w:val="24"/>
              </w:rPr>
              <w:t>Свойства серединного перпендикуляра</w:t>
            </w:r>
          </w:p>
          <w:p w:rsidR="009E1FA2" w:rsidRPr="00C14BD0" w:rsidRDefault="00CF4A24" w:rsidP="00B66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610">
              <w:rPr>
                <w:rFonts w:ascii="Times New Roman" w:hAnsi="Times New Roman"/>
                <w:sz w:val="24"/>
                <w:szCs w:val="24"/>
              </w:rPr>
              <w:t xml:space="preserve">п.75, 76    </w:t>
            </w:r>
            <w:r w:rsidR="009E1FA2">
              <w:rPr>
                <w:rFonts w:ascii="Times New Roman" w:hAnsi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9E1FA2">
              <w:rPr>
                <w:rFonts w:ascii="Times New Roman" w:hAnsi="Times New Roman"/>
                <w:sz w:val="24"/>
                <w:szCs w:val="24"/>
              </w:rPr>
              <w:t xml:space="preserve"> 679(а), 681</w:t>
            </w:r>
          </w:p>
        </w:tc>
        <w:tc>
          <w:tcPr>
            <w:tcW w:w="170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CF4A24" w:rsidRPr="00D04580" w:rsidRDefault="006B5FE6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F4A24" w:rsidRPr="00D04580" w:rsidTr="001727AE">
        <w:trPr>
          <w:trHeight w:val="1275"/>
        </w:trPr>
        <w:tc>
          <w:tcPr>
            <w:tcW w:w="1065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24" w:rsidRPr="006B5FE6" w:rsidRDefault="00CF4A24" w:rsidP="00CF4A24">
            <w:pPr>
              <w:pStyle w:val="a4"/>
              <w:rPr>
                <w:rStyle w:val="FontStyle12"/>
                <w:i w:val="0"/>
                <w:sz w:val="24"/>
                <w:szCs w:val="24"/>
              </w:rPr>
            </w:pPr>
            <w:r w:rsidRPr="006B5FE6">
              <w:rPr>
                <w:rStyle w:val="FontStyle12"/>
                <w:i w:val="0"/>
                <w:sz w:val="24"/>
                <w:szCs w:val="24"/>
              </w:rPr>
              <w:t xml:space="preserve">Функция </w:t>
            </w:r>
            <w:r w:rsidRPr="006B5FE6">
              <w:rPr>
                <w:rStyle w:val="FontStyle12"/>
                <w:i w:val="0"/>
                <w:sz w:val="24"/>
                <w:szCs w:val="24"/>
              </w:rPr>
              <w:object w:dxaOrig="540" w:dyaOrig="560" w14:anchorId="30609F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8.5pt" o:ole="">
                  <v:imagedata r:id="rId6" o:title=""/>
                </v:shape>
                <o:OLEObject Type="Embed" ProgID="Equation.3" ShapeID="_x0000_i1025" DrawAspect="Content" ObjectID="_1649252380" r:id="rId7"/>
              </w:object>
            </w:r>
            <w:r w:rsidRPr="006B5FE6">
              <w:rPr>
                <w:rStyle w:val="FontStyle12"/>
                <w:i w:val="0"/>
                <w:sz w:val="24"/>
                <w:szCs w:val="24"/>
              </w:rPr>
              <w:t xml:space="preserve">   и ее график</w:t>
            </w:r>
          </w:p>
          <w:p w:rsidR="00CF4A24" w:rsidRPr="006B5FE6" w:rsidRDefault="00CF4A24" w:rsidP="00CF4A24">
            <w:pPr>
              <w:pStyle w:val="a4"/>
              <w:rPr>
                <w:rStyle w:val="FontStyle12"/>
                <w:i w:val="0"/>
                <w:sz w:val="24"/>
                <w:szCs w:val="24"/>
              </w:rPr>
            </w:pPr>
            <w:r w:rsidRPr="006B5FE6">
              <w:rPr>
                <w:rStyle w:val="FontStyle12"/>
                <w:i w:val="0"/>
                <w:sz w:val="24"/>
                <w:szCs w:val="24"/>
              </w:rPr>
              <w:t>П.5.6 № 812, 814</w:t>
            </w:r>
          </w:p>
          <w:p w:rsidR="00003B7A" w:rsidRDefault="00003B7A" w:rsidP="00003B7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</w:t>
            </w:r>
          </w:p>
          <w:p w:rsidR="00003B7A" w:rsidRDefault="00003B7A" w:rsidP="00003B7A">
            <w:r>
              <w:rPr>
                <w:noProof/>
                <w:lang w:eastAsia="ru-RU"/>
              </w:rPr>
              <w:drawing>
                <wp:inline distT="0" distB="0" distL="0" distR="0" wp14:anchorId="75501EF7" wp14:editId="1DC0CE83">
                  <wp:extent cx="894416" cy="464820"/>
                  <wp:effectExtent l="0" t="0" r="1270" b="0"/>
                  <wp:docPr id="2" name="Рисунок 2" descr="https://ru-static.z-dn.net/files/d2b/6ce251fd727eab5273d01b7f18bbd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u-static.z-dn.net/files/d2b/6ce251fd727eab5273d01b7f18bbdd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07" t="23520" r="66781" b="61089"/>
                          <a:stretch/>
                        </pic:blipFill>
                        <pic:spPr bwMode="auto">
                          <a:xfrm>
                            <a:off x="0" y="0"/>
                            <a:ext cx="910245" cy="47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3B7A" w:rsidRDefault="00003B7A" w:rsidP="00003B7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2.</w:t>
            </w:r>
          </w:p>
          <w:p w:rsidR="00003B7A" w:rsidRDefault="00003B7A" w:rsidP="00003B7A">
            <w:r>
              <w:rPr>
                <w:noProof/>
                <w:lang w:eastAsia="ru-RU"/>
              </w:rPr>
              <w:drawing>
                <wp:inline distT="0" distB="0" distL="0" distR="0" wp14:anchorId="08BF36E8" wp14:editId="2AAA286A">
                  <wp:extent cx="1797050" cy="780946"/>
                  <wp:effectExtent l="0" t="0" r="0" b="635"/>
                  <wp:docPr id="4" name="Рисунок 4" descr="https://class.rambler.ru/qa-service/production/uploads/images/image/000/032/625/252e476f6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lass.rambler.ru/qa-service/production/uploads/images/image/000/032/625/252e476f6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0" r="51086" b="48772"/>
                          <a:stretch/>
                        </pic:blipFill>
                        <pic:spPr bwMode="auto">
                          <a:xfrm>
                            <a:off x="0" y="0"/>
                            <a:ext cx="1804377" cy="78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3B7A" w:rsidRPr="00EB1895" w:rsidRDefault="00003B7A" w:rsidP="00CF4A24">
            <w:pPr>
              <w:pStyle w:val="a4"/>
              <w:rPr>
                <w:rStyle w:val="FontStyle12"/>
                <w:i w:val="0"/>
                <w:sz w:val="24"/>
                <w:szCs w:val="24"/>
              </w:rPr>
            </w:pPr>
            <w:r>
              <w:rPr>
                <w:rStyle w:val="FontStyle12"/>
                <w:i w:val="0"/>
                <w:sz w:val="24"/>
                <w:szCs w:val="24"/>
              </w:rPr>
              <w:t>На тройку решить 1, на четыре и пять решить обе.</w:t>
            </w:r>
          </w:p>
        </w:tc>
        <w:tc>
          <w:tcPr>
            <w:tcW w:w="170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CF4A24" w:rsidRPr="00D04580" w:rsidRDefault="006B5FE6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CF4A24" w:rsidRPr="00D04580" w:rsidTr="009935CB">
        <w:trPr>
          <w:trHeight w:val="1268"/>
        </w:trPr>
        <w:tc>
          <w:tcPr>
            <w:tcW w:w="1065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F4A24" w:rsidRDefault="00CF4A24" w:rsidP="00CF4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D0">
              <w:rPr>
                <w:rFonts w:ascii="Times New Roman" w:hAnsi="Times New Roman"/>
                <w:sz w:val="24"/>
                <w:szCs w:val="24"/>
              </w:rPr>
              <w:t xml:space="preserve">Вписанная и описанная окружности </w:t>
            </w:r>
          </w:p>
          <w:p w:rsidR="006B5FE6" w:rsidRDefault="006B5FE6" w:rsidP="00CF4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5024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4072183031194786333&amp;text=вписанная%20и%20описанная%20окружности%208%20класс%20видеоурок&amp;path=wizard&amp;parent-reqid=1587736315465079-1195332885546566995900299-production-app-host-man-web-yp-342&amp;redircnt=1587736355.1</w:t>
              </w:r>
            </w:hyperlink>
          </w:p>
          <w:p w:rsidR="009E1FA2" w:rsidRPr="00C14BD0" w:rsidRDefault="004F7763" w:rsidP="004F7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77,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E1FA2">
              <w:rPr>
                <w:rFonts w:ascii="Times New Roman" w:hAnsi="Times New Roman"/>
                <w:sz w:val="24"/>
                <w:szCs w:val="24"/>
              </w:rPr>
              <w:t>№ 689,692, 693(а)</w:t>
            </w:r>
          </w:p>
        </w:tc>
        <w:tc>
          <w:tcPr>
            <w:tcW w:w="1701" w:type="dxa"/>
          </w:tcPr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CF4A24" w:rsidRPr="00D04580" w:rsidRDefault="006B5FE6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CF4A24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CF4A24" w:rsidRPr="00D04580" w:rsidRDefault="00CF4A24" w:rsidP="00CF4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BB"/>
    <w:rsid w:val="00003B7A"/>
    <w:rsid w:val="000B5DB1"/>
    <w:rsid w:val="004D32E0"/>
    <w:rsid w:val="004F7763"/>
    <w:rsid w:val="006110A6"/>
    <w:rsid w:val="006B5FE6"/>
    <w:rsid w:val="00716A5D"/>
    <w:rsid w:val="00830BBB"/>
    <w:rsid w:val="00942B75"/>
    <w:rsid w:val="009E1FA2"/>
    <w:rsid w:val="00A605D6"/>
    <w:rsid w:val="00A63E73"/>
    <w:rsid w:val="00B66610"/>
    <w:rsid w:val="00BA75BD"/>
    <w:rsid w:val="00CF4A24"/>
    <w:rsid w:val="00D04580"/>
    <w:rsid w:val="00DF2B7D"/>
    <w:rsid w:val="00EE5E1E"/>
    <w:rsid w:val="00EF62EF"/>
    <w:rsid w:val="00F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F8135-9525-49C4-8819-50B2410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BBB"/>
    <w:rPr>
      <w:color w:val="0563C1" w:themeColor="hyperlink"/>
      <w:u w:val="single"/>
    </w:rPr>
  </w:style>
  <w:style w:type="paragraph" w:styleId="a4">
    <w:name w:val="No Spacing"/>
    <w:uiPriority w:val="1"/>
    <w:qFormat/>
    <w:rsid w:val="00830B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CF4A24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yandex.ru/video/preview/?filmId=4072183031194786333&amp;text=&#1074;&#1087;&#1080;&#1089;&#1072;&#1085;&#1085;&#1072;&#1103;%20&#1080;%20&#1086;&#1087;&#1080;&#1089;&#1072;&#1085;&#1085;&#1072;&#1103;%20&#1086;&#1082;&#1088;&#1091;&#1078;&#1085;&#1086;&#1089;&#1090;&#1080;%208%20&#1082;&#1083;&#1072;&#1089;&#1089;%20&#1074;&#1080;&#1076;&#1077;&#1086;&#1091;&#1088;&#1086;&#1082;&amp;path=wizard&amp;parent-reqid=1587736315465079-1195332885546566995900299-production-app-host-man-web-yp-342&amp;redircnt=1587736355.1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18</cp:revision>
  <dcterms:created xsi:type="dcterms:W3CDTF">2020-04-10T19:34:00Z</dcterms:created>
  <dcterms:modified xsi:type="dcterms:W3CDTF">2020-04-24T13:53:00Z</dcterms:modified>
</cp:coreProperties>
</file>