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6E" w:rsidRPr="00A151E5" w:rsidRDefault="00376C6E" w:rsidP="00376C6E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376C6E" w:rsidRPr="002F1237" w:rsidTr="00D445AE">
        <w:trPr>
          <w:trHeight w:val="465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A151E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A151E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A151E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A151E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2F1237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376C6E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A151E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3B2B60" w:rsidRDefault="00376C6E" w:rsidP="00D44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B2B60">
              <w:rPr>
                <w:rFonts w:ascii="Times New Roman" w:hAnsi="Times New Roman"/>
                <w:sz w:val="18"/>
                <w:szCs w:val="18"/>
              </w:rPr>
              <w:t>Особенности ЭГП, формиро</w:t>
            </w:r>
            <w:r w:rsidRPr="003B2B60">
              <w:rPr>
                <w:rFonts w:ascii="Times New Roman" w:hAnsi="Times New Roman"/>
                <w:sz w:val="18"/>
                <w:szCs w:val="18"/>
              </w:rPr>
              <w:softHyphen/>
              <w:t>вания природы, территории.</w:t>
            </w:r>
          </w:p>
          <w:p w:rsidR="00376C6E" w:rsidRPr="003B2B60" w:rsidRDefault="00376C6E" w:rsidP="00D4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2B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Население Ростовской области</w:t>
            </w:r>
          </w:p>
          <w:p w:rsidR="00376C6E" w:rsidRPr="003B2B60" w:rsidRDefault="00376C6E" w:rsidP="00D445A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4" w:history="1">
              <w:r w:rsidRPr="003B2B60">
                <w:rPr>
                  <w:color w:val="0000FF"/>
                  <w:sz w:val="18"/>
                  <w:szCs w:val="18"/>
                  <w:u w:val="single"/>
                </w:rPr>
                <w:t>https://kopilkaurokov.ru/geografiya/presentacii/gieoghrafichieskoiepolozhieniierostovskoioblastipriezientatsiia</w:t>
              </w:r>
            </w:hyperlink>
          </w:p>
          <w:p w:rsidR="00376C6E" w:rsidRDefault="00376C6E" w:rsidP="00376C6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Pr="003B2B60">
                <w:rPr>
                  <w:rStyle w:val="a3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https://infourok.ru/prezentaciyaurok-naselenie-rostovskoy-oblasti-1422872.html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76C6E" w:rsidRDefault="00376C6E" w:rsidP="00376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8AB">
              <w:rPr>
                <w:rFonts w:ascii="Times New Roman" w:hAnsi="Times New Roman" w:cs="Times New Roman"/>
                <w:sz w:val="18"/>
                <w:szCs w:val="18"/>
              </w:rPr>
              <w:t>§1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;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338AB">
              <w:rPr>
                <w:rFonts w:ascii="Times New Roman" w:hAnsi="Times New Roman" w:cs="Times New Roman"/>
                <w:sz w:val="18"/>
                <w:szCs w:val="18"/>
              </w:rPr>
              <w:t>Ростовская область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76C6E" w:rsidRPr="000D2A80" w:rsidRDefault="00376C6E" w:rsidP="00376C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Выполнить тест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 1.</w:t>
            </w:r>
          </w:p>
          <w:p w:rsidR="00376C6E" w:rsidRPr="000D2A80" w:rsidRDefault="00376C6E" w:rsidP="00376C6E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1338AB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8AB">
              <w:rPr>
                <w:rFonts w:ascii="Times New Roman" w:hAnsi="Times New Roman" w:cs="Times New Roman"/>
                <w:sz w:val="18"/>
                <w:szCs w:val="18"/>
              </w:rPr>
              <w:t>§1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; 10</w:t>
            </w:r>
          </w:p>
          <w:p w:rsidR="00376C6E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338AB">
              <w:rPr>
                <w:rFonts w:ascii="Times New Roman" w:hAnsi="Times New Roman" w:cs="Times New Roman"/>
                <w:sz w:val="18"/>
                <w:szCs w:val="18"/>
              </w:rPr>
              <w:t>Ростовская область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76C6E" w:rsidRPr="002F1237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76C6E" w:rsidRPr="002F1237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76C6E" w:rsidRPr="002F1237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теста </w:t>
            </w: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376C6E" w:rsidRPr="002F1237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76C6E" w:rsidRPr="002F1237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76C6E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376C6E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76C6E" w:rsidRDefault="00376C6E" w:rsidP="00D445AE">
            <w:pPr>
              <w:autoSpaceDE w:val="0"/>
              <w:autoSpaceDN w:val="0"/>
              <w:adjustRightInd w:val="0"/>
              <w:spacing w:before="240" w:line="240" w:lineRule="auto"/>
            </w:pPr>
          </w:p>
        </w:tc>
      </w:tr>
      <w:tr w:rsidR="00376C6E" w:rsidRPr="00C12265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C1226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12265">
              <w:rPr>
                <w:rFonts w:ascii="Times New Roman" w:eastAsia="SimSu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C1226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C1226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C12265" w:rsidRDefault="00376C6E" w:rsidP="00D44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265">
              <w:rPr>
                <w:rFonts w:ascii="Times New Roman" w:hAnsi="Times New Roman"/>
                <w:sz w:val="18"/>
                <w:szCs w:val="18"/>
              </w:rPr>
              <w:t>Промыш</w:t>
            </w:r>
            <w:r w:rsidRPr="00C12265">
              <w:rPr>
                <w:rFonts w:ascii="Times New Roman" w:hAnsi="Times New Roman"/>
                <w:sz w:val="18"/>
                <w:szCs w:val="18"/>
              </w:rPr>
              <w:softHyphen/>
              <w:t>ленность и сельское хозяйство области</w:t>
            </w:r>
          </w:p>
          <w:p w:rsidR="00376C6E" w:rsidRPr="00C12265" w:rsidRDefault="00376C6E" w:rsidP="00D445AE">
            <w:pPr>
              <w:spacing w:after="0" w:line="240" w:lineRule="auto"/>
              <w:rPr>
                <w:sz w:val="18"/>
                <w:szCs w:val="18"/>
              </w:rPr>
            </w:pPr>
            <w:hyperlink r:id="rId7" w:history="1">
              <w:r w:rsidRPr="00C12265">
                <w:rPr>
                  <w:color w:val="0000FF"/>
                  <w:sz w:val="18"/>
                  <w:szCs w:val="18"/>
                  <w:u w:val="single"/>
                </w:rPr>
                <w:t>https://kopilkaurokov.ru/geografiya/presentacii/promyshliennost-rostovskoi-oblasti-priezientatsiia</w:t>
              </w:r>
            </w:hyperlink>
          </w:p>
          <w:p w:rsidR="00376C6E" w:rsidRPr="00C12265" w:rsidRDefault="00376C6E" w:rsidP="00376C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12265">
              <w:rPr>
                <w:rFonts w:ascii="Times New Roman" w:hAnsi="Times New Roman" w:cs="Times New Roman"/>
                <w:sz w:val="18"/>
                <w:szCs w:val="18"/>
              </w:rPr>
              <w:t>§11-12 Ростовская область выполнить тест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Приложение 2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C1226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2265">
              <w:rPr>
                <w:rFonts w:ascii="Times New Roman" w:hAnsi="Times New Roman" w:cs="Times New Roman"/>
                <w:sz w:val="18"/>
                <w:szCs w:val="18"/>
              </w:rPr>
              <w:t xml:space="preserve">§11-12 Ростовская область выполнить тест </w:t>
            </w:r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 выслать на</w:t>
            </w:r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C1226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76C6E" w:rsidRPr="00C1226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8" w:history="1"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C1226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76C6E" w:rsidRPr="00C12265" w:rsidRDefault="00376C6E" w:rsidP="00D445AE">
            <w:pPr>
              <w:autoSpaceDE w:val="0"/>
              <w:autoSpaceDN w:val="0"/>
              <w:adjustRightInd w:val="0"/>
              <w:spacing w:before="240" w:line="240" w:lineRule="auto"/>
              <w:rPr>
                <w:sz w:val="18"/>
                <w:szCs w:val="18"/>
              </w:rPr>
            </w:pPr>
          </w:p>
        </w:tc>
      </w:tr>
    </w:tbl>
    <w:p w:rsidR="00A30FC6" w:rsidRDefault="00376C6E">
      <w:r>
        <w:t>Приложение 1.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Тест</w:t>
      </w:r>
      <w:r w:rsidRPr="0038166D">
        <w:rPr>
          <w:rFonts w:ascii="Times New Roman" w:hAnsi="Times New Roman" w:cs="Times New Roman"/>
          <w:b/>
          <w:bCs/>
          <w:sz w:val="18"/>
          <w:szCs w:val="18"/>
        </w:rPr>
        <w:t xml:space="preserve"> «Население Ростовской области».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38166D">
        <w:rPr>
          <w:rFonts w:ascii="Times New Roman" w:eastAsia="SimSun" w:hAnsi="Times New Roman" w:cs="Times New Roman"/>
          <w:b/>
          <w:bCs/>
          <w:sz w:val="18"/>
          <w:szCs w:val="18"/>
          <w:lang w:val="zh-CN"/>
        </w:rPr>
        <w:t>、</w:t>
      </w: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>Какова численность населения Ростовской области?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а) 4,3 </w:t>
      </w:r>
      <w:proofErr w:type="spellStart"/>
      <w:proofErr w:type="gramStart"/>
      <w:r w:rsidRPr="0038166D">
        <w:rPr>
          <w:rFonts w:ascii="Times New Roman" w:eastAsia="SimSun" w:hAnsi="Times New Roman" w:cs="Times New Roman"/>
          <w:sz w:val="18"/>
          <w:szCs w:val="18"/>
        </w:rPr>
        <w:t>млн.чел</w:t>
      </w:r>
      <w:proofErr w:type="spellEnd"/>
      <w:proofErr w:type="gramEnd"/>
      <w:r w:rsidRPr="0038166D">
        <w:rPr>
          <w:rFonts w:ascii="Times New Roman" w:eastAsia="SimSun" w:hAnsi="Times New Roman" w:cs="Times New Roman"/>
          <w:sz w:val="18"/>
          <w:szCs w:val="18"/>
        </w:rPr>
        <w:t xml:space="preserve">,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б) 43 млн. чел.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>в) 47 млн чел. 17 млн. чел.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>2</w:t>
      </w: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>.При современном типе воспроизводства населения для Ростовской области характерны: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а) невысокая рождаемость и низкая продолжительность жизни;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б) высокая рождаемость и снижение смертности;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в) регулируемая высокая рождаемость и снижение смертности;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>г) сокращение рождаемость и увеличение смертности;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3.Почему женщин в старшем возрасте больше, чем мужчин?  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а) </w:t>
      </w:r>
      <w:r w:rsidRPr="0038166D">
        <w:rPr>
          <w:rFonts w:ascii="Times New Roman" w:eastAsia="SimSun" w:hAnsi="Times New Roman" w:cs="Times New Roman"/>
          <w:sz w:val="18"/>
          <w:szCs w:val="18"/>
        </w:rPr>
        <w:t>организм женщин более жизнеспособен</w:t>
      </w: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 xml:space="preserve">б) </w:t>
      </w: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мужчины более подвержены вредным привычкам;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в) мужчин меньше рождается и больше умирает;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г) женщин больше рождается и меньше умирает.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>4.Каково соотношение мужчин и женщин в Ростовской области: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а) примерно поровну с преобладанием женщин,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>б) поровну мужчин и женщин;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в) преобладают женщины; 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>г) преобладают мужчины.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>5.  В национальном составе Ростовской области преобладают: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   а) русские; б) украинцы;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    в) армяне; г) казаки.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</w:rPr>
      </w:pPr>
      <w:r w:rsidRPr="0038166D">
        <w:rPr>
          <w:rFonts w:ascii="Times New Roman" w:eastAsia="SimSun" w:hAnsi="Times New Roman" w:cs="Times New Roman"/>
          <w:b/>
          <w:bCs/>
          <w:sz w:val="18"/>
          <w:szCs w:val="18"/>
        </w:rPr>
        <w:t>6. Средняя плотность населения Ростовской области?</w:t>
      </w:r>
    </w:p>
    <w:p w:rsidR="00376C6E" w:rsidRPr="0038166D" w:rsidRDefault="00376C6E" w:rsidP="00376C6E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18"/>
          <w:szCs w:val="18"/>
        </w:rPr>
      </w:pPr>
      <w:r w:rsidRPr="0038166D">
        <w:rPr>
          <w:rFonts w:ascii="Times New Roman" w:eastAsia="SimSun" w:hAnsi="Times New Roman" w:cs="Times New Roman"/>
          <w:sz w:val="18"/>
          <w:szCs w:val="18"/>
        </w:rPr>
        <w:t xml:space="preserve">     а) 43 чел/км</w:t>
      </w:r>
      <w:proofErr w:type="gramStart"/>
      <w:r w:rsidRPr="0038166D">
        <w:rPr>
          <w:rFonts w:ascii="Times New Roman" w:eastAsia="SimSun" w:hAnsi="Times New Roman" w:cs="Times New Roman"/>
          <w:sz w:val="18"/>
          <w:szCs w:val="18"/>
        </w:rPr>
        <w:t>²;  б</w:t>
      </w:r>
      <w:proofErr w:type="gramEnd"/>
      <w:r w:rsidRPr="0038166D">
        <w:rPr>
          <w:rFonts w:ascii="Times New Roman" w:eastAsia="SimSun" w:hAnsi="Times New Roman" w:cs="Times New Roman"/>
          <w:sz w:val="18"/>
          <w:szCs w:val="18"/>
        </w:rPr>
        <w:t>) 63 чел/км²;  в)38,9 чел/км²;  г)8,3 чел/км².</w:t>
      </w:r>
    </w:p>
    <w:p w:rsidR="00376C6E" w:rsidRDefault="00376C6E">
      <w:r>
        <w:t xml:space="preserve"> </w:t>
      </w:r>
    </w:p>
    <w:p w:rsidR="00376C6E" w:rsidRPr="00376C6E" w:rsidRDefault="00376C6E">
      <w:pPr>
        <w:rPr>
          <w:b/>
        </w:rPr>
      </w:pPr>
      <w:r w:rsidRPr="00376C6E">
        <w:rPr>
          <w:b/>
        </w:rPr>
        <w:t>Приложение 2.</w:t>
      </w:r>
    </w:p>
    <w:p w:rsidR="00376C6E" w:rsidRPr="00C12265" w:rsidRDefault="00376C6E" w:rsidP="00376C6E">
      <w:pPr>
        <w:spacing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 xml:space="preserve">Тест: «Сельское хозяйство Ростовской области».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 xml:space="preserve">1.К благоприятным факторам для развития сельского </w:t>
      </w:r>
    </w:p>
    <w:p w:rsidR="00376C6E" w:rsidRPr="00C12265" w:rsidRDefault="00376C6E" w:rsidP="00376C6E">
      <w:pPr>
        <w:spacing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>хозяйства на территории Ростовской области не относится;</w:t>
      </w:r>
    </w:p>
    <w:p w:rsidR="00376C6E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а) Равнинный рельеф;   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12265">
        <w:rPr>
          <w:rFonts w:ascii="Times New Roman" w:eastAsia="Calibri" w:hAnsi="Times New Roman" w:cs="Times New Roman"/>
          <w:sz w:val="18"/>
          <w:szCs w:val="18"/>
        </w:rPr>
        <w:t>в) обилие</w:t>
      </w: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тепла и света;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lastRenderedPageBreak/>
        <w:t>б) длительный безморозный период   г) плодородные почвы;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 xml:space="preserve">2. Ведущей отраслью растениеводства Ростовской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>области является:</w:t>
      </w:r>
    </w:p>
    <w:p w:rsidR="00376C6E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а) картофелеводство;       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>б) кормопроизводство;</w:t>
      </w:r>
    </w:p>
    <w:p w:rsidR="00376C6E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в) зерновое хозяйство;           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г) садоводство.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>3. Основной зерновой культурой Ростовской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 xml:space="preserve"> области является: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а) </w:t>
      </w:r>
      <w:proofErr w:type="gramStart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ячмень;  </w:t>
      </w: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      в)озимая пшеница;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б) </w:t>
      </w:r>
      <w:proofErr w:type="gramStart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кукуруза;  </w:t>
      </w: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  г)просо.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>4. Молочное скотоводство размещается преимущественно в районах: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а) Центральных и </w:t>
      </w:r>
      <w:proofErr w:type="spellStart"/>
      <w:r w:rsidRPr="00C12265">
        <w:rPr>
          <w:rFonts w:ascii="Times New Roman" w:eastAsia="Calibri" w:hAnsi="Times New Roman" w:cs="Times New Roman"/>
          <w:sz w:val="18"/>
          <w:szCs w:val="18"/>
        </w:rPr>
        <w:t>юго</w:t>
      </w:r>
      <w:proofErr w:type="spell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– западных частях </w:t>
      </w:r>
      <w:bookmarkStart w:id="0" w:name="_GoBack"/>
      <w:bookmarkEnd w:id="0"/>
      <w:proofErr w:type="gramStart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области;  </w:t>
      </w:r>
      <w:r w:rsidRPr="00C12265">
        <w:rPr>
          <w:rFonts w:ascii="Times New Roman" w:eastAsia="Calibri" w:hAnsi="Times New Roman" w:cs="Times New Roman"/>
          <w:sz w:val="18"/>
          <w:szCs w:val="18"/>
        </w:rPr>
        <w:t>б</w:t>
      </w:r>
      <w:proofErr w:type="gramEnd"/>
      <w:r w:rsidRPr="00C12265">
        <w:rPr>
          <w:rFonts w:ascii="Times New Roman" w:eastAsia="Calibri" w:hAnsi="Times New Roman" w:cs="Times New Roman"/>
          <w:sz w:val="18"/>
          <w:szCs w:val="18"/>
        </w:rPr>
        <w:t>) На юге области;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в) На севере </w:t>
      </w:r>
      <w:proofErr w:type="gramStart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области;   </w:t>
      </w:r>
      <w:proofErr w:type="gram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г) На </w:t>
      </w:r>
      <w:proofErr w:type="spellStart"/>
      <w:r w:rsidRPr="00C12265">
        <w:rPr>
          <w:rFonts w:ascii="Times New Roman" w:eastAsia="Calibri" w:hAnsi="Times New Roman" w:cs="Times New Roman"/>
          <w:sz w:val="18"/>
          <w:szCs w:val="18"/>
        </w:rPr>
        <w:t>юго</w:t>
      </w:r>
      <w:proofErr w:type="spell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– востоке области.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>5.Размещение каких отраслей пищевой промышленности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C12265">
        <w:rPr>
          <w:rFonts w:ascii="Times New Roman" w:eastAsia="Calibri" w:hAnsi="Times New Roman" w:cs="Times New Roman"/>
          <w:b/>
          <w:sz w:val="18"/>
          <w:szCs w:val="18"/>
        </w:rPr>
        <w:t xml:space="preserve"> ориентированы на сырьевые ресурсы?</w:t>
      </w:r>
    </w:p>
    <w:p w:rsidR="00376C6E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а) </w:t>
      </w:r>
      <w:proofErr w:type="gramStart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макаронной;   </w:t>
      </w:r>
      <w:proofErr w:type="gram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   б) крупяной;     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в) пивоваренной; </w:t>
      </w:r>
    </w:p>
    <w:p w:rsidR="00376C6E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г) </w:t>
      </w:r>
      <w:proofErr w:type="gramStart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маслодельной;   </w:t>
      </w:r>
      <w:proofErr w:type="gramEnd"/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д) сахарной;       </w:t>
      </w:r>
    </w:p>
    <w:p w:rsidR="00376C6E" w:rsidRPr="00C12265" w:rsidRDefault="00376C6E" w:rsidP="00376C6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12265">
        <w:rPr>
          <w:rFonts w:ascii="Times New Roman" w:eastAsia="Calibri" w:hAnsi="Times New Roman" w:cs="Times New Roman"/>
          <w:sz w:val="18"/>
          <w:szCs w:val="18"/>
        </w:rPr>
        <w:t xml:space="preserve"> е) кондитерской.</w:t>
      </w:r>
    </w:p>
    <w:p w:rsidR="00376C6E" w:rsidRDefault="00376C6E"/>
    <w:sectPr w:rsidR="00376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6E"/>
    <w:rsid w:val="00376C6E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8E77"/>
  <w15:chartTrackingRefBased/>
  <w15:docId w15:val="{3DC93ACB-3D40-4538-B5E3-A3FFD9D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C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geografiya/presentacii/promyshliennost-rostovskoi-oblasti-priezientatsi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urok-naselenie-rostovskoy-oblasti-1422872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opilkaurokov.ru/geografiya/presentacii/gieoghrafichieskoiepolozhieniierostovskoioblastipriezientatsi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2020-04-23T09:26:00Z</dcterms:created>
  <dcterms:modified xsi:type="dcterms:W3CDTF">2020-04-23T09:35:00Z</dcterms:modified>
</cp:coreProperties>
</file>