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79" w:rsidRPr="008F5D7C" w:rsidRDefault="00554079" w:rsidP="00554079">
      <w:pPr>
        <w:spacing w:after="0"/>
        <w:jc w:val="center"/>
        <w:rPr>
          <w:rFonts w:ascii="Times New Roman" w:hAnsi="Times New Roman" w:cs="Times New Roman"/>
        </w:rPr>
      </w:pPr>
      <w:r w:rsidRPr="008F5D7C">
        <w:rPr>
          <w:rFonts w:ascii="Times New Roman" w:hAnsi="Times New Roman" w:cs="Times New Roman"/>
        </w:rPr>
        <w:t>Биология 6 класс.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954"/>
        <w:gridCol w:w="1172"/>
        <w:gridCol w:w="2979"/>
        <w:gridCol w:w="1684"/>
        <w:gridCol w:w="2556"/>
      </w:tblGrid>
      <w:tr w:rsidR="00554079" w:rsidRPr="00E24578" w:rsidTr="004919A0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079" w:rsidRPr="00E24578" w:rsidRDefault="00554079" w:rsidP="00491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079" w:rsidRPr="00E24578" w:rsidRDefault="00554079" w:rsidP="00491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079" w:rsidRPr="00E24578" w:rsidRDefault="00554079" w:rsidP="00491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079" w:rsidRPr="00E24578" w:rsidRDefault="00554079" w:rsidP="00491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079" w:rsidRPr="00E24578" w:rsidRDefault="00554079" w:rsidP="00491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</w:tr>
      <w:tr w:rsidR="00554079" w:rsidRPr="00E24578" w:rsidTr="004919A0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079" w:rsidRPr="00E24578" w:rsidRDefault="00554079" w:rsidP="00491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079" w:rsidRPr="00E24578" w:rsidRDefault="00554079" w:rsidP="00491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4578" w:rsidRDefault="00554079" w:rsidP="005540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5407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Совместная жизнь организмов в природном сообществе. </w:t>
            </w:r>
          </w:p>
          <w:p w:rsidR="00E24578" w:rsidRDefault="003D5595" w:rsidP="005540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4" w:history="1">
              <w:r w:rsidR="00E24578" w:rsidRPr="008C75D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https://infourok.ru/prezentaciya-po-biologii-na-temu-sovmestnaya-zhizn-organizmov-v-prirodnom-soobshestve-6-klass-4272506.html</w:t>
              </w:r>
            </w:hyperlink>
            <w:r w:rsidR="00E245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554079" w:rsidRPr="00554079" w:rsidRDefault="00554079" w:rsidP="00554079">
            <w:pPr>
              <w:spacing w:after="0" w:line="240" w:lineRule="auto"/>
              <w:rPr>
                <w:rFonts w:ascii="Times New Roman" w:eastAsia="PetersburgC" w:hAnsi="Times New Roman" w:cs="Times New Roman"/>
                <w:b/>
                <w:i/>
                <w:iCs/>
                <w:w w:val="120"/>
                <w:sz w:val="20"/>
                <w:szCs w:val="20"/>
                <w:lang w:eastAsia="en-US"/>
              </w:rPr>
            </w:pPr>
            <w:r w:rsidRPr="00554079">
              <w:rPr>
                <w:rFonts w:ascii="Times New Roman" w:eastAsia="PetersburgC" w:hAnsi="Times New Roman" w:cs="Times New Roman"/>
                <w:b/>
                <w:i/>
                <w:iCs/>
                <w:w w:val="123"/>
                <w:sz w:val="20"/>
                <w:szCs w:val="20"/>
                <w:lang w:eastAsia="en-US"/>
              </w:rPr>
              <w:t>Экс</w:t>
            </w:r>
            <w:r w:rsidRPr="00554079">
              <w:rPr>
                <w:rFonts w:ascii="Times New Roman" w:eastAsia="PetersburgC" w:hAnsi="Times New Roman" w:cs="Times New Roman"/>
                <w:b/>
                <w:i/>
                <w:iCs/>
                <w:w w:val="121"/>
                <w:sz w:val="20"/>
                <w:szCs w:val="20"/>
                <w:lang w:eastAsia="en-US"/>
              </w:rPr>
              <w:t>кур</w:t>
            </w:r>
            <w:r w:rsidRPr="00554079">
              <w:rPr>
                <w:rFonts w:ascii="Times New Roman" w:eastAsia="PetersburgC" w:hAnsi="Times New Roman" w:cs="Times New Roman"/>
                <w:b/>
                <w:i/>
                <w:iCs/>
                <w:w w:val="120"/>
                <w:sz w:val="20"/>
                <w:szCs w:val="20"/>
                <w:lang w:eastAsia="en-US"/>
              </w:rPr>
              <w:t>сия</w:t>
            </w:r>
          </w:p>
          <w:p w:rsidR="00554079" w:rsidRPr="00E24578" w:rsidRDefault="00554079" w:rsidP="005540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45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«Весенние явления в жизни экосистемы (лес, парк, луг, болото)»</w:t>
            </w:r>
            <w:r w:rsidR="00E24578" w:rsidRPr="00E245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Приложение 1. Оформить экскурсию.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4578" w:rsidRPr="00E24578" w:rsidRDefault="00554079" w:rsidP="00E245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§31</w:t>
            </w:r>
            <w:r w:rsidR="003D5595" w:rsidRPr="00EE63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5595" w:rsidRPr="00EE636F">
              <w:rPr>
                <w:rFonts w:ascii="Times New Roman" w:hAnsi="Times New Roman"/>
                <w:sz w:val="20"/>
                <w:szCs w:val="20"/>
              </w:rPr>
              <w:t xml:space="preserve">в рабочей тетради №2 </w:t>
            </w:r>
            <w:r w:rsidR="003D5595">
              <w:rPr>
                <w:rFonts w:ascii="Times New Roman" w:hAnsi="Times New Roman"/>
                <w:sz w:val="20"/>
                <w:szCs w:val="20"/>
              </w:rPr>
              <w:t>с.31зад.5</w:t>
            </w:r>
            <w:r w:rsidR="00E24578" w:rsidRPr="00E24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55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24578" w:rsidRPr="00E24578">
              <w:rPr>
                <w:rFonts w:ascii="Times New Roman" w:hAnsi="Times New Roman" w:cs="Times New Roman"/>
                <w:sz w:val="20"/>
                <w:szCs w:val="20"/>
              </w:rPr>
              <w:t>фото выполненного задания выслать на</w:t>
            </w:r>
            <w:r w:rsidR="003D5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4578" w:rsidRPr="00E24578">
              <w:rPr>
                <w:rFonts w:ascii="Times New Roman" w:hAnsi="Times New Roman" w:cs="Times New Roman"/>
                <w:sz w:val="20"/>
                <w:szCs w:val="20"/>
              </w:rPr>
              <w:t>электронную</w:t>
            </w:r>
          </w:p>
          <w:p w:rsidR="00E24578" w:rsidRPr="00E24578" w:rsidRDefault="003D5595" w:rsidP="00E245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Почту </w:t>
            </w:r>
            <w:r w:rsidR="00E24578" w:rsidRPr="00E24578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24578" w:rsidRPr="00E24578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="00E24578" w:rsidRPr="00E245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54079" w:rsidRPr="00E24578" w:rsidRDefault="00554079" w:rsidP="00491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4578" w:rsidRPr="003D5595" w:rsidRDefault="003D5595" w:rsidP="00E24578">
            <w:pPr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5" w:history="1">
              <w:r w:rsidR="00E24578" w:rsidRPr="00E2457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</w:t>
              </w:r>
              <w:r w:rsidR="00E24578" w:rsidRPr="003D559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E24578" w:rsidRPr="00E2457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</w:t>
              </w:r>
              <w:r w:rsidR="00E24578" w:rsidRPr="003D559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E24578" w:rsidRPr="00E2457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gorbacheva</w:t>
              </w:r>
              <w:r w:rsidR="00E24578" w:rsidRPr="003D559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2015@</w:t>
              </w:r>
              <w:r w:rsidR="00E24578" w:rsidRPr="00E2457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E24578" w:rsidRPr="003D559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24578" w:rsidRPr="00E2457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E24578" w:rsidRPr="003D55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554079" w:rsidRPr="00E24578" w:rsidRDefault="00554079" w:rsidP="00491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590" w:rsidRPr="00E24578" w:rsidRDefault="00700590">
      <w:pPr>
        <w:rPr>
          <w:rFonts w:ascii="Times New Roman" w:hAnsi="Times New Roman" w:cs="Times New Roman"/>
          <w:sz w:val="20"/>
          <w:szCs w:val="20"/>
        </w:rPr>
      </w:pPr>
    </w:p>
    <w:p w:rsidR="00E24578" w:rsidRPr="00E24578" w:rsidRDefault="00E24578" w:rsidP="00E24578">
      <w:pPr>
        <w:pStyle w:val="a3"/>
        <w:shd w:val="clear" w:color="auto" w:fill="FFFFFF"/>
        <w:spacing w:before="195" w:beforeAutospacing="0" w:after="195" w:afterAutospacing="0"/>
        <w:rPr>
          <w:rStyle w:val="a4"/>
          <w:color w:val="25430F"/>
          <w:sz w:val="20"/>
          <w:szCs w:val="20"/>
        </w:rPr>
      </w:pPr>
      <w:r w:rsidRPr="00E24578">
        <w:rPr>
          <w:rStyle w:val="a4"/>
          <w:color w:val="25430F"/>
          <w:sz w:val="20"/>
          <w:szCs w:val="20"/>
        </w:rPr>
        <w:t>Приложение 1</w:t>
      </w:r>
    </w:p>
    <w:p w:rsidR="00E24578" w:rsidRPr="00E24578" w:rsidRDefault="00E24578" w:rsidP="00E24578">
      <w:pPr>
        <w:pStyle w:val="a3"/>
        <w:shd w:val="clear" w:color="auto" w:fill="FFFFFF"/>
        <w:spacing w:before="195" w:beforeAutospacing="0" w:after="195" w:afterAutospacing="0"/>
        <w:rPr>
          <w:color w:val="25430F"/>
          <w:sz w:val="20"/>
          <w:szCs w:val="20"/>
        </w:rPr>
      </w:pPr>
      <w:r w:rsidRPr="00E24578">
        <w:rPr>
          <w:rStyle w:val="a4"/>
          <w:color w:val="25430F"/>
          <w:sz w:val="20"/>
          <w:szCs w:val="20"/>
        </w:rPr>
        <w:t xml:space="preserve"> Экскурсия «Весенние явления в жизни экосистемы (лес, парк, луг, болото)</w:t>
      </w:r>
    </w:p>
    <w:p w:rsidR="00E24578" w:rsidRPr="00E24578" w:rsidRDefault="00E24578" w:rsidP="00E24578">
      <w:pPr>
        <w:pStyle w:val="a3"/>
        <w:shd w:val="clear" w:color="auto" w:fill="FFFFFF"/>
        <w:spacing w:before="0" w:beforeAutospacing="0" w:after="0" w:afterAutospacing="0"/>
        <w:rPr>
          <w:rStyle w:val="a5"/>
          <w:b/>
          <w:color w:val="25430F"/>
          <w:sz w:val="20"/>
          <w:szCs w:val="20"/>
        </w:rPr>
      </w:pPr>
      <w:r w:rsidRPr="00E24578">
        <w:rPr>
          <w:rStyle w:val="a5"/>
          <w:color w:val="25430F"/>
          <w:sz w:val="20"/>
          <w:szCs w:val="20"/>
        </w:rPr>
        <w:t>Цель</w:t>
      </w:r>
      <w:r w:rsidRPr="00E24578">
        <w:rPr>
          <w:color w:val="25430F"/>
          <w:sz w:val="20"/>
          <w:szCs w:val="20"/>
        </w:rPr>
        <w:t>: использовать знания о многообразии и жизнедеятельности растений, их взаимосвязи с условиями среды обитания для объяснения весенних явлений в экосистеме.</w:t>
      </w:r>
      <w:r w:rsidRPr="00E24578">
        <w:rPr>
          <w:color w:val="25430F"/>
          <w:sz w:val="20"/>
          <w:szCs w:val="20"/>
        </w:rPr>
        <w:br/>
      </w:r>
      <w:r w:rsidRPr="00E24578">
        <w:rPr>
          <w:rStyle w:val="a5"/>
          <w:b/>
          <w:color w:val="25430F"/>
          <w:sz w:val="20"/>
          <w:szCs w:val="20"/>
        </w:rPr>
        <w:t>Виртуальная экскурсия</w:t>
      </w:r>
    </w:p>
    <w:p w:rsidR="00E24578" w:rsidRPr="00E24578" w:rsidRDefault="00E24578" w:rsidP="00E24578">
      <w:pPr>
        <w:pStyle w:val="a3"/>
        <w:shd w:val="clear" w:color="auto" w:fill="FFFFFF"/>
        <w:spacing w:before="0" w:beforeAutospacing="0" w:after="0" w:afterAutospacing="0"/>
        <w:rPr>
          <w:color w:val="25430F"/>
          <w:sz w:val="20"/>
          <w:szCs w:val="20"/>
        </w:rPr>
      </w:pPr>
      <w:r w:rsidRPr="00E24578">
        <w:rPr>
          <w:rStyle w:val="a5"/>
          <w:color w:val="25430F"/>
          <w:sz w:val="20"/>
          <w:szCs w:val="20"/>
        </w:rPr>
        <w:t>Ход экскурсии:</w:t>
      </w:r>
      <w:r w:rsidRPr="00E24578">
        <w:rPr>
          <w:color w:val="25430F"/>
          <w:sz w:val="20"/>
          <w:szCs w:val="20"/>
        </w:rPr>
        <w:br/>
        <w:t>1. Запишите название экосистемы и названия преобладающих в ней видов растений, их жизненные формы.</w:t>
      </w:r>
    </w:p>
    <w:p w:rsidR="00E24578" w:rsidRPr="00E24578" w:rsidRDefault="00E24578" w:rsidP="00E24578">
      <w:pPr>
        <w:pStyle w:val="a3"/>
        <w:shd w:val="clear" w:color="auto" w:fill="FFFFFF"/>
        <w:spacing w:before="0" w:beforeAutospacing="0" w:after="0" w:afterAutospacing="0"/>
        <w:rPr>
          <w:b/>
          <w:color w:val="25430F"/>
          <w:sz w:val="20"/>
          <w:szCs w:val="20"/>
        </w:rPr>
      </w:pPr>
      <w:r w:rsidRPr="00E24578">
        <w:rPr>
          <w:b/>
          <w:color w:val="25430F"/>
          <w:sz w:val="20"/>
          <w:szCs w:val="20"/>
        </w:rPr>
        <w:t>Луг или Лес.</w:t>
      </w:r>
    </w:p>
    <w:p w:rsidR="00E24578" w:rsidRPr="00E24578" w:rsidRDefault="00E24578" w:rsidP="00E24578">
      <w:pPr>
        <w:pStyle w:val="a3"/>
        <w:shd w:val="clear" w:color="auto" w:fill="FFFFFF"/>
        <w:spacing w:before="0" w:beforeAutospacing="0" w:after="0" w:afterAutospacing="0"/>
        <w:rPr>
          <w:color w:val="25430F"/>
          <w:sz w:val="20"/>
          <w:szCs w:val="20"/>
        </w:rPr>
      </w:pPr>
      <w:r w:rsidRPr="00E24578">
        <w:rPr>
          <w:color w:val="25430F"/>
          <w:sz w:val="20"/>
          <w:szCs w:val="20"/>
        </w:rPr>
        <w:t>Преобладают травы (например, одуванчики). Есть деревья (например: береза, тополь, каштан).</w:t>
      </w:r>
      <w:r w:rsidRPr="00E24578">
        <w:rPr>
          <w:rStyle w:val="apple-converted-space"/>
          <w:color w:val="25430F"/>
          <w:sz w:val="20"/>
          <w:szCs w:val="20"/>
        </w:rPr>
        <w:t> </w:t>
      </w:r>
      <w:r w:rsidRPr="00E24578">
        <w:rPr>
          <w:color w:val="25430F"/>
          <w:sz w:val="20"/>
          <w:szCs w:val="20"/>
        </w:rPr>
        <w:br/>
        <w:t>2. Назовите несколько цветущих видов растений (травянистых, кустарников, деревьев) и укажите сроки начала их цветения.</w:t>
      </w:r>
      <w:r w:rsidRPr="00E24578">
        <w:rPr>
          <w:color w:val="25430F"/>
          <w:sz w:val="20"/>
          <w:szCs w:val="20"/>
        </w:rPr>
        <w:br/>
        <w:t>3. Опишите условия среды обитания двух-трех раннецветущих растений и их приспособленность к раннему цветению.</w:t>
      </w:r>
      <w:r w:rsidRPr="00E24578">
        <w:rPr>
          <w:color w:val="25430F"/>
          <w:sz w:val="20"/>
          <w:szCs w:val="20"/>
        </w:rPr>
        <w:br/>
        <w:t>(Например: Одуванчик – яркий цветок, для привлечения насекомых-опылителей. У луковичных (тюльпан, нарцисс) питательные вещества запасены еще с осени. Насекомых еще не так много, погода нестабильная. У ветроопыляемых (береза) – много мелкой пыльцы.)</w:t>
      </w:r>
      <w:r w:rsidRPr="00E24578">
        <w:rPr>
          <w:color w:val="25430F"/>
          <w:sz w:val="20"/>
          <w:szCs w:val="20"/>
        </w:rPr>
        <w:br/>
        <w:t>4. Приведите примеры способов опыления у названных вами растений и имеющихся у них для этого приспособлений.</w:t>
      </w:r>
      <w:r w:rsidRPr="00E24578">
        <w:rPr>
          <w:color w:val="25430F"/>
          <w:sz w:val="20"/>
          <w:szCs w:val="20"/>
        </w:rPr>
        <w:br/>
        <w:t xml:space="preserve">Яблоня, шиповник, одуванчик – </w:t>
      </w:r>
      <w:proofErr w:type="spellStart"/>
      <w:r w:rsidRPr="00E24578">
        <w:rPr>
          <w:color w:val="25430F"/>
          <w:sz w:val="20"/>
          <w:szCs w:val="20"/>
        </w:rPr>
        <w:t>насекомоопыляемые</w:t>
      </w:r>
      <w:proofErr w:type="spellEnd"/>
      <w:r w:rsidRPr="00E24578">
        <w:rPr>
          <w:color w:val="25430F"/>
          <w:sz w:val="20"/>
          <w:szCs w:val="20"/>
        </w:rPr>
        <w:t>. У них яркий цветок, сильный аромат. У ветроопыляемых (береза) – много мелкой легкой пыльцы.</w:t>
      </w:r>
      <w:bookmarkStart w:id="0" w:name="_GoBack"/>
      <w:bookmarkEnd w:id="0"/>
      <w:r w:rsidRPr="00E24578">
        <w:rPr>
          <w:color w:val="25430F"/>
          <w:sz w:val="20"/>
          <w:szCs w:val="20"/>
        </w:rPr>
        <w:br/>
        <w:t>5. Выполните рисунки (сделайте фотографии) раннецветущих растений.</w:t>
      </w:r>
    </w:p>
    <w:p w:rsidR="00554079" w:rsidRPr="00E24578" w:rsidRDefault="00554079">
      <w:pPr>
        <w:rPr>
          <w:rFonts w:ascii="Times New Roman" w:hAnsi="Times New Roman" w:cs="Times New Roman"/>
          <w:sz w:val="20"/>
          <w:szCs w:val="20"/>
        </w:rPr>
      </w:pPr>
    </w:p>
    <w:sectPr w:rsidR="00554079" w:rsidRPr="00E2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79"/>
    <w:rsid w:val="003D5595"/>
    <w:rsid w:val="00554079"/>
    <w:rsid w:val="00700590"/>
    <w:rsid w:val="00E2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AA5B"/>
  <w15:docId w15:val="{334DA0D9-0BD7-4B1F-BAB6-1E8744BA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079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4578"/>
    <w:rPr>
      <w:b/>
      <w:bCs/>
    </w:rPr>
  </w:style>
  <w:style w:type="character" w:styleId="a5">
    <w:name w:val="Emphasis"/>
    <w:basedOn w:val="a0"/>
    <w:uiPriority w:val="20"/>
    <w:qFormat/>
    <w:rsid w:val="00E24578"/>
    <w:rPr>
      <w:i/>
      <w:iCs/>
    </w:rPr>
  </w:style>
  <w:style w:type="character" w:customStyle="1" w:styleId="apple-converted-space">
    <w:name w:val="apple-converted-space"/>
    <w:basedOn w:val="a0"/>
    <w:rsid w:val="00E24578"/>
  </w:style>
  <w:style w:type="character" w:styleId="a6">
    <w:name w:val="Hyperlink"/>
    <w:basedOn w:val="a0"/>
    <w:uiPriority w:val="99"/>
    <w:unhideWhenUsed/>
    <w:rsid w:val="00E245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biologii-na-temu-sovmestnaya-zhizn-organizmov-v-prirodnom-soobshestve-6-klass-42725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2</cp:revision>
  <dcterms:created xsi:type="dcterms:W3CDTF">2020-05-08T13:07:00Z</dcterms:created>
  <dcterms:modified xsi:type="dcterms:W3CDTF">2020-05-04T08:21:00Z</dcterms:modified>
</cp:coreProperties>
</file>