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5CD" w:rsidRPr="00994D95" w:rsidRDefault="004965CD" w:rsidP="004965CD">
      <w:pPr>
        <w:rPr>
          <w:rFonts w:ascii="Times New Roman" w:hAnsi="Times New Roman" w:cs="Times New Roman"/>
        </w:rPr>
      </w:pPr>
      <w:bookmarkStart w:id="0" w:name="_GoBack"/>
      <w:r w:rsidRPr="00994D95">
        <w:rPr>
          <w:rFonts w:ascii="Times New Roman" w:hAnsi="Times New Roman" w:cs="Times New Roman"/>
        </w:rPr>
        <w:t>Литературное чтение 1 класс</w:t>
      </w:r>
    </w:p>
    <w:tbl>
      <w:tblPr>
        <w:tblpPr w:leftFromText="180" w:rightFromText="180" w:tblpXSpec="center" w:tblpY="1256"/>
        <w:tblW w:w="107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701"/>
        <w:gridCol w:w="3828"/>
        <w:gridCol w:w="1525"/>
        <w:gridCol w:w="2444"/>
      </w:tblGrid>
      <w:tr w:rsidR="004965CD" w:rsidRPr="00994D95" w:rsidTr="003C641D">
        <w:tc>
          <w:tcPr>
            <w:tcW w:w="1276" w:type="dxa"/>
          </w:tcPr>
          <w:p w:rsidR="004965CD" w:rsidRPr="00994D95" w:rsidRDefault="004965CD" w:rsidP="003C64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94D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701" w:type="dxa"/>
          </w:tcPr>
          <w:p w:rsidR="004965CD" w:rsidRPr="00994D95" w:rsidRDefault="004965CD" w:rsidP="003C64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94D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828" w:type="dxa"/>
          </w:tcPr>
          <w:p w:rsidR="004965CD" w:rsidRPr="00994D95" w:rsidRDefault="004965CD" w:rsidP="003C64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94D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525" w:type="dxa"/>
          </w:tcPr>
          <w:p w:rsidR="004965CD" w:rsidRPr="00994D95" w:rsidRDefault="004965CD" w:rsidP="003C64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94D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</w:t>
            </w:r>
            <w:r w:rsidRPr="00994D95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994D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444" w:type="dxa"/>
          </w:tcPr>
          <w:p w:rsidR="004965CD" w:rsidRPr="00994D95" w:rsidRDefault="004965CD" w:rsidP="003C641D">
            <w:pPr>
              <w:spacing w:after="0" w:line="240" w:lineRule="auto"/>
              <w:ind w:right="60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994D95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4965CD" w:rsidRPr="00994D95" w:rsidTr="003C641D">
        <w:tc>
          <w:tcPr>
            <w:tcW w:w="1276" w:type="dxa"/>
          </w:tcPr>
          <w:p w:rsidR="004965CD" w:rsidRPr="00994D95" w:rsidRDefault="004965CD" w:rsidP="003C641D">
            <w:pPr>
              <w:autoSpaceDE w:val="0"/>
              <w:autoSpaceDN w:val="0"/>
              <w:adjustRightInd w:val="0"/>
              <w:ind w:left="-108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D95">
              <w:rPr>
                <w:rFonts w:ascii="Times New Roman" w:eastAsia="Calibri" w:hAnsi="Times New Roman" w:cs="Times New Roman"/>
                <w:sz w:val="24"/>
                <w:szCs w:val="24"/>
              </w:rPr>
              <w:t>13.05.2020</w:t>
            </w:r>
          </w:p>
          <w:p w:rsidR="004965CD" w:rsidRPr="00994D95" w:rsidRDefault="004965CD" w:rsidP="003C641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4965CD" w:rsidRPr="00994D95" w:rsidRDefault="004965CD" w:rsidP="003C64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D95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3828" w:type="dxa"/>
          </w:tcPr>
          <w:p w:rsidR="004965CD" w:rsidRPr="00994D95" w:rsidRDefault="004965CD" w:rsidP="004965C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94D9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Обобщение по теме «Я и мои друзья» </w:t>
            </w:r>
          </w:p>
          <w:p w:rsidR="00977F37" w:rsidRPr="00994D95" w:rsidRDefault="00994D95" w:rsidP="004965C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hyperlink r:id="rId5" w:history="1">
              <w:r w:rsidR="00977F37" w:rsidRPr="00994D95">
                <w:rPr>
                  <w:rStyle w:val="a3"/>
                  <w:rFonts w:ascii="Times New Roman" w:hAnsi="Times New Roman" w:cs="Times New Roman"/>
                  <w:bCs/>
                  <w:iCs/>
                  <w:sz w:val="24"/>
                  <w:szCs w:val="24"/>
                </w:rPr>
                <w:t>https://infourok.ru/prezentaciya-po-literaturnomu-chteniyu-povtorenie-i-obobschenie-po-teme-ya-i-moi-druzya-klass-3210670.html</w:t>
              </w:r>
            </w:hyperlink>
          </w:p>
          <w:p w:rsidR="004965CD" w:rsidRPr="00994D95" w:rsidRDefault="004965CD" w:rsidP="004965C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94D9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Стр.  50–54</w:t>
            </w:r>
          </w:p>
        </w:tc>
        <w:tc>
          <w:tcPr>
            <w:tcW w:w="1525" w:type="dxa"/>
          </w:tcPr>
          <w:p w:rsidR="004965CD" w:rsidRPr="00994D95" w:rsidRDefault="004965CD" w:rsidP="003C641D">
            <w:pPr>
              <w:autoSpaceDE w:val="0"/>
              <w:autoSpaceDN w:val="0"/>
              <w:adjustRightInd w:val="0"/>
              <w:spacing w:after="0" w:line="240" w:lineRule="auto"/>
              <w:ind w:right="-108" w:hanging="5"/>
              <w:rPr>
                <w:rFonts w:ascii="Times New Roman" w:eastAsia="Times New Roman" w:hAnsi="Times New Roman" w:cs="Times New Roman"/>
                <w:bCs/>
                <w:iCs/>
                <w:spacing w:val="20"/>
                <w:sz w:val="24"/>
                <w:szCs w:val="24"/>
                <w:lang w:eastAsia="ru-RU"/>
              </w:rPr>
            </w:pPr>
          </w:p>
        </w:tc>
        <w:tc>
          <w:tcPr>
            <w:tcW w:w="2444" w:type="dxa"/>
          </w:tcPr>
          <w:p w:rsidR="004965CD" w:rsidRPr="00994D95" w:rsidRDefault="004965CD" w:rsidP="003C64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D95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r17gala74@</w:t>
            </w:r>
            <w:proofErr w:type="spellStart"/>
            <w:r w:rsidRPr="00994D95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en-US"/>
              </w:rPr>
              <w:t>yandex</w:t>
            </w:r>
            <w:proofErr w:type="spellEnd"/>
            <w:r w:rsidRPr="00994D95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.</w:t>
            </w:r>
            <w:proofErr w:type="spellStart"/>
            <w:r w:rsidRPr="00994D95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4965CD" w:rsidRPr="00994D95" w:rsidTr="003C641D">
        <w:tc>
          <w:tcPr>
            <w:tcW w:w="1276" w:type="dxa"/>
          </w:tcPr>
          <w:p w:rsidR="004965CD" w:rsidRPr="00994D95" w:rsidRDefault="004965CD" w:rsidP="004965CD">
            <w:pPr>
              <w:ind w:left="-142" w:right="-7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D95">
              <w:rPr>
                <w:rFonts w:ascii="Times New Roman" w:eastAsia="Calibri" w:hAnsi="Times New Roman" w:cs="Times New Roman"/>
                <w:sz w:val="24"/>
                <w:szCs w:val="24"/>
              </w:rPr>
              <w:t>14.05.2020</w:t>
            </w:r>
          </w:p>
        </w:tc>
        <w:tc>
          <w:tcPr>
            <w:tcW w:w="1701" w:type="dxa"/>
          </w:tcPr>
          <w:p w:rsidR="004965CD" w:rsidRPr="00994D95" w:rsidRDefault="004965CD" w:rsidP="004965CD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D95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3828" w:type="dxa"/>
          </w:tcPr>
          <w:p w:rsidR="004965CD" w:rsidRPr="00994D95" w:rsidRDefault="004965CD" w:rsidP="004965C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94D9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С. Михалков «Трезор». Р. </w:t>
            </w:r>
            <w:proofErr w:type="spellStart"/>
            <w:r w:rsidRPr="00994D9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Сеф</w:t>
            </w:r>
            <w:proofErr w:type="spellEnd"/>
            <w:r w:rsidRPr="00994D9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 «Кто любит собак…»</w:t>
            </w:r>
          </w:p>
          <w:p w:rsidR="00977F37" w:rsidRPr="00994D95" w:rsidRDefault="00994D95" w:rsidP="004965C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hyperlink r:id="rId6" w:history="1">
              <w:r w:rsidR="00977F37" w:rsidRPr="00994D95">
                <w:rPr>
                  <w:rStyle w:val="a3"/>
                  <w:rFonts w:ascii="Times New Roman" w:hAnsi="Times New Roman" w:cs="Times New Roman"/>
                  <w:bCs/>
                  <w:iCs/>
                  <w:sz w:val="24"/>
                  <w:szCs w:val="24"/>
                </w:rPr>
                <w:t>https://www.youtube.com/watch?v=KPzvJjh4QLU&amp;feature=emb_err_watch_on_yt</w:t>
              </w:r>
            </w:hyperlink>
          </w:p>
          <w:p w:rsidR="004965CD" w:rsidRPr="00994D95" w:rsidRDefault="004965CD" w:rsidP="004965C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94D9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Стр.  56–59</w:t>
            </w:r>
          </w:p>
        </w:tc>
        <w:tc>
          <w:tcPr>
            <w:tcW w:w="1525" w:type="dxa"/>
          </w:tcPr>
          <w:p w:rsidR="004965CD" w:rsidRPr="00994D95" w:rsidRDefault="004965CD" w:rsidP="004965CD">
            <w:pPr>
              <w:autoSpaceDE w:val="0"/>
              <w:autoSpaceDN w:val="0"/>
              <w:adjustRightInd w:val="0"/>
              <w:spacing w:after="0" w:line="240" w:lineRule="auto"/>
              <w:ind w:right="-108" w:hanging="5"/>
              <w:rPr>
                <w:rFonts w:ascii="Times New Roman" w:eastAsia="Times New Roman" w:hAnsi="Times New Roman" w:cs="Times New Roman"/>
                <w:bCs/>
                <w:iCs/>
                <w:spacing w:val="20"/>
                <w:sz w:val="24"/>
                <w:szCs w:val="24"/>
                <w:lang w:eastAsia="ru-RU"/>
              </w:rPr>
            </w:pPr>
          </w:p>
        </w:tc>
        <w:tc>
          <w:tcPr>
            <w:tcW w:w="2444" w:type="dxa"/>
          </w:tcPr>
          <w:p w:rsidR="004965CD" w:rsidRPr="00994D95" w:rsidRDefault="004965CD" w:rsidP="004965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D95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r17gala74@</w:t>
            </w:r>
            <w:proofErr w:type="spellStart"/>
            <w:r w:rsidRPr="00994D95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en-US"/>
              </w:rPr>
              <w:t>yandex</w:t>
            </w:r>
            <w:proofErr w:type="spellEnd"/>
            <w:r w:rsidRPr="00994D95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.</w:t>
            </w:r>
            <w:proofErr w:type="spellStart"/>
            <w:r w:rsidRPr="00994D95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4965CD" w:rsidRPr="00994D95" w:rsidTr="003C641D">
        <w:tc>
          <w:tcPr>
            <w:tcW w:w="1276" w:type="dxa"/>
          </w:tcPr>
          <w:p w:rsidR="004965CD" w:rsidRPr="00994D95" w:rsidRDefault="004965CD" w:rsidP="004965CD">
            <w:pPr>
              <w:autoSpaceDE w:val="0"/>
              <w:autoSpaceDN w:val="0"/>
              <w:adjustRightInd w:val="0"/>
              <w:ind w:left="-108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D95">
              <w:rPr>
                <w:rFonts w:ascii="Times New Roman" w:eastAsia="Calibri" w:hAnsi="Times New Roman" w:cs="Times New Roman"/>
                <w:sz w:val="24"/>
                <w:szCs w:val="24"/>
              </w:rPr>
              <w:t>15.05.2020</w:t>
            </w:r>
          </w:p>
          <w:p w:rsidR="004965CD" w:rsidRPr="00994D95" w:rsidRDefault="004965CD" w:rsidP="004965C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965CD" w:rsidRPr="00994D95" w:rsidRDefault="004965CD" w:rsidP="004965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D95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3828" w:type="dxa"/>
          </w:tcPr>
          <w:p w:rsidR="004965CD" w:rsidRPr="00994D95" w:rsidRDefault="004965CD" w:rsidP="004965C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94D9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В. Осеева «Собака яростно лаяла». И. </w:t>
            </w:r>
            <w:proofErr w:type="spellStart"/>
            <w:r w:rsidRPr="00994D9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Токмакова</w:t>
            </w:r>
            <w:proofErr w:type="spellEnd"/>
            <w:r w:rsidRPr="00994D9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«Купите собаку» </w:t>
            </w:r>
          </w:p>
          <w:p w:rsidR="004F0B2A" w:rsidRPr="00994D95" w:rsidRDefault="00994D95" w:rsidP="004965C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hyperlink r:id="rId7" w:history="1">
              <w:r w:rsidR="004F0B2A" w:rsidRPr="00994D95">
                <w:rPr>
                  <w:rStyle w:val="a3"/>
                  <w:rFonts w:ascii="Times New Roman" w:hAnsi="Times New Roman" w:cs="Times New Roman"/>
                  <w:bCs/>
                  <w:iCs/>
                  <w:sz w:val="24"/>
                  <w:szCs w:val="24"/>
                </w:rPr>
                <w:t>https://infourok.ru/prezentaciya-po-literaturnomu-chteniyu-voseeva-sobaka-yarostno-layala-i-tokmakova-kupite-sobaku-3034117.html</w:t>
              </w:r>
            </w:hyperlink>
          </w:p>
          <w:p w:rsidR="004965CD" w:rsidRPr="00994D95" w:rsidRDefault="004965CD" w:rsidP="004965C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94D9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Стр.  60–64</w:t>
            </w:r>
          </w:p>
        </w:tc>
        <w:tc>
          <w:tcPr>
            <w:tcW w:w="1525" w:type="dxa"/>
          </w:tcPr>
          <w:p w:rsidR="004965CD" w:rsidRPr="00994D95" w:rsidRDefault="004965CD" w:rsidP="004965CD">
            <w:pPr>
              <w:autoSpaceDE w:val="0"/>
              <w:autoSpaceDN w:val="0"/>
              <w:adjustRightInd w:val="0"/>
              <w:spacing w:after="0" w:line="240" w:lineRule="auto"/>
              <w:ind w:right="-108" w:hanging="5"/>
              <w:rPr>
                <w:rFonts w:ascii="Times New Roman" w:eastAsia="Times New Roman" w:hAnsi="Times New Roman" w:cs="Times New Roman"/>
                <w:bCs/>
                <w:iCs/>
                <w:spacing w:val="20"/>
                <w:sz w:val="24"/>
                <w:szCs w:val="24"/>
                <w:lang w:eastAsia="ru-RU"/>
              </w:rPr>
            </w:pPr>
          </w:p>
        </w:tc>
        <w:tc>
          <w:tcPr>
            <w:tcW w:w="2444" w:type="dxa"/>
          </w:tcPr>
          <w:p w:rsidR="004965CD" w:rsidRPr="00994D95" w:rsidRDefault="004965CD" w:rsidP="004965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D95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r17gala74@</w:t>
            </w:r>
            <w:proofErr w:type="spellStart"/>
            <w:r w:rsidRPr="00994D95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en-US"/>
              </w:rPr>
              <w:t>yandex</w:t>
            </w:r>
            <w:proofErr w:type="spellEnd"/>
            <w:r w:rsidRPr="00994D95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.</w:t>
            </w:r>
            <w:proofErr w:type="spellStart"/>
            <w:r w:rsidRPr="00994D95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bookmarkEnd w:id="0"/>
    </w:tbl>
    <w:p w:rsidR="00C96BC8" w:rsidRPr="00994D95" w:rsidRDefault="00C96BC8">
      <w:pPr>
        <w:rPr>
          <w:rFonts w:ascii="Times New Roman" w:hAnsi="Times New Roman" w:cs="Times New Roman"/>
        </w:rPr>
      </w:pPr>
    </w:p>
    <w:sectPr w:rsidR="00C96BC8" w:rsidRPr="00994D95" w:rsidSect="005607A0">
      <w:pgSz w:w="11906" w:h="16838"/>
      <w:pgMar w:top="397" w:right="510" w:bottom="340" w:left="51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5CD"/>
    <w:rsid w:val="004965CD"/>
    <w:rsid w:val="004F0B2A"/>
    <w:rsid w:val="005607A0"/>
    <w:rsid w:val="00977F37"/>
    <w:rsid w:val="00994D95"/>
    <w:rsid w:val="00C96BC8"/>
    <w:rsid w:val="00FA1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 Math" w:eastAsiaTheme="minorHAnsi" w:hAnsi="Cambria Math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5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965C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 Math" w:eastAsiaTheme="minorHAnsi" w:hAnsi="Cambria Math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5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965C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nfourok.ru/prezentaciya-po-literaturnomu-chteniyu-voseeva-sobaka-yarostno-layala-i-tokmakova-kupite-sobaku-3034117.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KPzvJjh4QLU&amp;feature=emb_err_watch_on_yt" TargetMode="External"/><Relationship Id="rId5" Type="http://schemas.openxmlformats.org/officeDocument/2006/relationships/hyperlink" Target="https://infourok.ru/prezentaciya-po-literaturnomu-chteniyu-povtorenie-i-obobschenie-po-teme-ya-i-moi-druzya-klass-3210670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2020-05-08T06:42:00Z</dcterms:created>
  <dcterms:modified xsi:type="dcterms:W3CDTF">2020-05-08T10:29:00Z</dcterms:modified>
</cp:coreProperties>
</file>