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B7" w:rsidRPr="008F5D7C" w:rsidRDefault="00DC36B7" w:rsidP="00DC36B7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DC36B7" w:rsidRPr="00E24578" w:rsidTr="005430D3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5430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5430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5430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5430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5430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DC36B7" w:rsidRPr="00E24578" w:rsidTr="005430D3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Default="00DC36B7" w:rsidP="00DC36B7">
            <w:pPr>
              <w:pStyle w:val="a4"/>
              <w:jc w:val="both"/>
              <w:rPr>
                <w:rFonts w:ascii="Times New Roman" w:hAnsi="Times New Roman"/>
              </w:rPr>
            </w:pPr>
            <w:r w:rsidRPr="009B640A">
              <w:rPr>
                <w:rFonts w:ascii="Times New Roman" w:hAnsi="Times New Roman"/>
              </w:rPr>
              <w:t>Смена природных сообществ и её причины</w:t>
            </w:r>
          </w:p>
          <w:p w:rsidR="00DC36B7" w:rsidRPr="009B640A" w:rsidRDefault="00DC36B7" w:rsidP="00DC36B7">
            <w:pPr>
              <w:pStyle w:val="a4"/>
              <w:jc w:val="both"/>
              <w:rPr>
                <w:rFonts w:ascii="Times New Roman" w:hAnsi="Times New Roman"/>
              </w:rPr>
            </w:pPr>
            <w:hyperlink r:id="rId4" w:history="1">
              <w:r w:rsidRPr="00DC36B7">
                <w:rPr>
                  <w:rFonts w:asciiTheme="minorHAnsi" w:eastAsiaTheme="minorEastAsia" w:hAnsiTheme="minorHAnsi" w:cstheme="minorBidi"/>
                  <w:color w:val="0000FF"/>
                  <w:u w:val="single"/>
                  <w:lang w:eastAsia="zh-CN"/>
                </w:rPr>
                <w:t>https://infourok.ru/prezentaciya-po-temesmena-prirodnih-soobschestv-i-ee-prichini-2039720.html</w:t>
              </w:r>
            </w:hyperlink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E24578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40A">
              <w:rPr>
                <w:rFonts w:ascii="Times New Roman" w:hAnsi="Times New Roman"/>
              </w:rPr>
              <w:t>§32,</w:t>
            </w:r>
            <w:r w:rsidRPr="00EE63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36F">
              <w:rPr>
                <w:rFonts w:ascii="Times New Roman" w:hAnsi="Times New Roman"/>
                <w:sz w:val="20"/>
                <w:szCs w:val="20"/>
              </w:rPr>
              <w:t>в рабочей тетради №2 с.34-35 зад.1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фото выполненного задания выслать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DC36B7" w:rsidRPr="00E24578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почту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36B7" w:rsidRPr="00E24578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36B7" w:rsidRPr="00DC36B7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gorbacheva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2015@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C36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DC36B7" w:rsidRPr="00E24578" w:rsidRDefault="00DC36B7" w:rsidP="00DC36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B7"/>
    <w:rsid w:val="00A30FC6"/>
    <w:rsid w:val="00B11CF6"/>
    <w:rsid w:val="00D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4172"/>
  <w15:chartTrackingRefBased/>
  <w15:docId w15:val="{39DCAEB5-A368-4BFD-B4B7-986EE045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6B7"/>
    <w:rPr>
      <w:color w:val="0563C1" w:themeColor="hyperlink"/>
      <w:u w:val="single"/>
    </w:rPr>
  </w:style>
  <w:style w:type="paragraph" w:styleId="a4">
    <w:name w:val="No Spacing"/>
    <w:uiPriority w:val="1"/>
    <w:qFormat/>
    <w:rsid w:val="00DC36B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temesmena-prirodnih-soobschestv-i-ee-prichini-20397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2020-05-10T13:56:00Z</dcterms:created>
  <dcterms:modified xsi:type="dcterms:W3CDTF">2020-05-10T14:07:00Z</dcterms:modified>
</cp:coreProperties>
</file>