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144884" w:rsidRPr="00646580" w:rsidTr="00144884">
        <w:tc>
          <w:tcPr>
            <w:tcW w:w="1418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144884" w:rsidRPr="00646580" w:rsidTr="00144884">
        <w:tc>
          <w:tcPr>
            <w:tcW w:w="1418" w:type="dxa"/>
          </w:tcPr>
          <w:p w:rsidR="00144884" w:rsidRPr="00646580" w:rsidRDefault="002662D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4488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44884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144884" w:rsidRDefault="002662D9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Как приветствовать людей и знакомиться с ними</w:t>
            </w:r>
          </w:p>
          <w:p w:rsidR="00ED0569" w:rsidRDefault="001C5620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5" w:history="1">
              <w:r w:rsidRPr="00E65817">
                <w:rPr>
                  <w:rStyle w:val="a3"/>
                </w:rPr>
                <w:t>http://www.myshared.ru/slide/1184256/</w:t>
              </w:r>
            </w:hyperlink>
          </w:p>
          <w:p w:rsidR="001C5620" w:rsidRPr="00ED0569" w:rsidRDefault="001C5620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4884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5620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2D9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E2C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02B1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1714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056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1842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2020-05-10T11:04:00Z</dcterms:modified>
</cp:coreProperties>
</file>