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3250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C92D87" w:rsidRDefault="003250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Купала</w:t>
            </w:r>
          </w:p>
          <w:p w:rsidR="003250D3" w:rsidRDefault="003250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https://infourok.ru/prezentaciya_po_vneurochnoy_deyatelnosti_na_temu_prazdnik_ivana_kupaly_4_klass-475099.htm</w:t>
              </w:r>
            </w:hyperlink>
          </w:p>
          <w:p w:rsidR="003250D3" w:rsidRDefault="003250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9A66D9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50D3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9A66D9"/>
    <w:rsid w:val="00B53136"/>
    <w:rsid w:val="00B9411E"/>
    <w:rsid w:val="00BD41E2"/>
    <w:rsid w:val="00C44263"/>
    <w:rsid w:val="00C92D87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po_vneurochnoy_deyatelnosti_na_temu_prazdnik_ivana_kupaly_4_klass-47509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2020-05-07T17:47:00Z</dcterms:modified>
</cp:coreProperties>
</file>