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0E" w:rsidRPr="000D4B7F" w:rsidRDefault="002A710E" w:rsidP="002A710E">
      <w:pPr>
        <w:rPr>
          <w:rFonts w:ascii="Times New Roman" w:hAnsi="Times New Roman" w:cs="Times New Roman"/>
        </w:rPr>
      </w:pPr>
      <w:bookmarkStart w:id="0" w:name="_GoBack"/>
      <w:r w:rsidRPr="000D4B7F">
        <w:rPr>
          <w:rFonts w:ascii="Times New Roman" w:hAnsi="Times New Roman" w:cs="Times New Roman"/>
        </w:rPr>
        <w:t>Литературное чтение 1 класс</w:t>
      </w:r>
    </w:p>
    <w:tbl>
      <w:tblPr>
        <w:tblpPr w:leftFromText="180" w:rightFromText="180" w:tblpXSpec="center" w:tblpY="1256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2A710E" w:rsidRPr="000D4B7F" w:rsidTr="00E7508A">
        <w:tc>
          <w:tcPr>
            <w:tcW w:w="1276" w:type="dxa"/>
          </w:tcPr>
          <w:p w:rsidR="002A710E" w:rsidRPr="000D4B7F" w:rsidRDefault="002A710E" w:rsidP="00E75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A710E" w:rsidRPr="000D4B7F" w:rsidRDefault="002A710E" w:rsidP="00E75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2A710E" w:rsidRPr="000D4B7F" w:rsidRDefault="002A710E" w:rsidP="00E75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2A710E" w:rsidRPr="000D4B7F" w:rsidRDefault="002A710E" w:rsidP="00E750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2A710E" w:rsidRPr="000D4B7F" w:rsidRDefault="002A710E" w:rsidP="00E7508A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A710E" w:rsidRPr="000D4B7F" w:rsidTr="00E7508A">
        <w:tc>
          <w:tcPr>
            <w:tcW w:w="1276" w:type="dxa"/>
          </w:tcPr>
          <w:p w:rsidR="002A710E" w:rsidRPr="000D4B7F" w:rsidRDefault="002A710E" w:rsidP="002A710E">
            <w:pPr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701" w:type="dxa"/>
          </w:tcPr>
          <w:p w:rsidR="002A710E" w:rsidRPr="000D4B7F" w:rsidRDefault="002A710E" w:rsidP="00E75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2A710E" w:rsidRPr="000D4B7F" w:rsidRDefault="002A710E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</w:t>
            </w:r>
            <w:proofErr w:type="spellStart"/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Пляцковский</w:t>
            </w:r>
            <w:proofErr w:type="spellEnd"/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«Цап </w:t>
            </w:r>
            <w:proofErr w:type="spellStart"/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Царапыч</w:t>
            </w:r>
            <w:proofErr w:type="spellEnd"/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 Г. Сапгир «Кошка»</w:t>
            </w:r>
            <w:r w:rsidR="00471D62" w:rsidRPr="000D4B7F">
              <w:rPr>
                <w:rFonts w:ascii="Times New Roman" w:hAnsi="Times New Roman" w:cs="Times New Roman"/>
              </w:rPr>
              <w:t xml:space="preserve"> </w:t>
            </w:r>
          </w:p>
          <w:p w:rsidR="00471D62" w:rsidRPr="000D4B7F" w:rsidRDefault="000D4B7F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="00F80B9A" w:rsidRPr="000D4B7F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https://nsportal.ru/sites/default/files/2012/05/31/cap_carapych.ppt</w:t>
              </w:r>
            </w:hyperlink>
          </w:p>
          <w:p w:rsidR="002A710E" w:rsidRPr="000D4B7F" w:rsidRDefault="002A710E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 Берестов «Лягушата». В. Лунин «Никого  не обижай»</w:t>
            </w:r>
          </w:p>
          <w:p w:rsidR="00F80B9A" w:rsidRPr="000D4B7F" w:rsidRDefault="000D4B7F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6" w:history="1">
              <w:r w:rsidR="00F80B9A" w:rsidRPr="000D4B7F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https://nsportal.ru/nachalnaya-shkola/chtenie/2016/10/05/prezentatsiya-k-uroku-literaturnogo-chteniya-po-proizvedeniyam</w:t>
              </w:r>
            </w:hyperlink>
          </w:p>
          <w:p w:rsidR="002A710E" w:rsidRPr="000D4B7F" w:rsidRDefault="002A710E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 65–70</w:t>
            </w:r>
          </w:p>
        </w:tc>
        <w:tc>
          <w:tcPr>
            <w:tcW w:w="1525" w:type="dxa"/>
          </w:tcPr>
          <w:p w:rsidR="002A710E" w:rsidRPr="000D4B7F" w:rsidRDefault="002A710E" w:rsidP="00E7508A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2A710E" w:rsidRPr="000D4B7F" w:rsidRDefault="002A710E" w:rsidP="00E75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A710E" w:rsidRPr="000D4B7F" w:rsidTr="00E7508A">
        <w:tc>
          <w:tcPr>
            <w:tcW w:w="1276" w:type="dxa"/>
          </w:tcPr>
          <w:p w:rsidR="002A710E" w:rsidRPr="000D4B7F" w:rsidRDefault="002A710E" w:rsidP="00E7508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</w:tcPr>
          <w:p w:rsidR="002A710E" w:rsidRPr="000D4B7F" w:rsidRDefault="002A710E" w:rsidP="00E7508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2A710E" w:rsidRPr="000D4B7F" w:rsidRDefault="002A710E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Михалков  «Важный совет».</w:t>
            </w:r>
          </w:p>
          <w:p w:rsidR="002A710E" w:rsidRPr="000D4B7F" w:rsidRDefault="002A710E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 Хармс «Храбрый ёж». Н. Сладков «Лисица и ёж»</w:t>
            </w:r>
          </w:p>
          <w:p w:rsidR="00063C45" w:rsidRPr="000D4B7F" w:rsidRDefault="000D4B7F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7" w:history="1">
              <w:r w:rsidR="00063C45" w:rsidRPr="000D4B7F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https://mmaiak-sch.educrimea.ru/distant/class-1b/literaturnoe-ctenie/post/869259</w:t>
              </w:r>
            </w:hyperlink>
          </w:p>
          <w:p w:rsidR="002A710E" w:rsidRPr="000D4B7F" w:rsidRDefault="002A710E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 71–73</w:t>
            </w:r>
          </w:p>
        </w:tc>
        <w:tc>
          <w:tcPr>
            <w:tcW w:w="1525" w:type="dxa"/>
          </w:tcPr>
          <w:p w:rsidR="002A710E" w:rsidRPr="000D4B7F" w:rsidRDefault="002A710E" w:rsidP="00E7508A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2A710E" w:rsidRPr="000D4B7F" w:rsidRDefault="002A710E" w:rsidP="00E75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A710E" w:rsidRPr="000D4B7F" w:rsidTr="00E7508A">
        <w:tc>
          <w:tcPr>
            <w:tcW w:w="1276" w:type="dxa"/>
          </w:tcPr>
          <w:p w:rsidR="002A710E" w:rsidRPr="000D4B7F" w:rsidRDefault="002A710E" w:rsidP="00E7508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701" w:type="dxa"/>
          </w:tcPr>
          <w:p w:rsidR="002A710E" w:rsidRPr="000D4B7F" w:rsidRDefault="002A710E" w:rsidP="00E75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2A710E" w:rsidRPr="000D4B7F" w:rsidRDefault="002A710E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Урок контроля техники чтения</w:t>
            </w:r>
          </w:p>
          <w:p w:rsidR="00EF652C" w:rsidRPr="000D4B7F" w:rsidRDefault="000D4B7F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8" w:history="1">
              <w:r w:rsidR="00063C45" w:rsidRPr="000D4B7F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https://pedsovet.su/load/482-1-1-45792</w:t>
              </w:r>
            </w:hyperlink>
          </w:p>
        </w:tc>
        <w:tc>
          <w:tcPr>
            <w:tcW w:w="1525" w:type="dxa"/>
          </w:tcPr>
          <w:p w:rsidR="002A710E" w:rsidRPr="000D4B7F" w:rsidRDefault="002A710E" w:rsidP="00E7508A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2A710E" w:rsidRPr="000D4B7F" w:rsidRDefault="002A710E" w:rsidP="00E75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A710E" w:rsidRPr="000D4B7F" w:rsidTr="00E7508A">
        <w:tc>
          <w:tcPr>
            <w:tcW w:w="1276" w:type="dxa"/>
          </w:tcPr>
          <w:p w:rsidR="002A710E" w:rsidRPr="000D4B7F" w:rsidRDefault="002A710E" w:rsidP="00E7508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</w:tcPr>
          <w:p w:rsidR="002A710E" w:rsidRPr="000D4B7F" w:rsidRDefault="002A710E" w:rsidP="00E75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2A710E" w:rsidRPr="000D4B7F" w:rsidRDefault="002A710E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Обобщение по теме  «О братьях наших меньших» </w:t>
            </w:r>
          </w:p>
          <w:p w:rsidR="000E17CA" w:rsidRPr="000D4B7F" w:rsidRDefault="000D4B7F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9" w:history="1">
              <w:r w:rsidR="000E17CA" w:rsidRPr="000D4B7F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https://infourok.ru/prezentaciya-k-obobshayushemu-uroku-po-literaturnomu-chteniyu-po-razdelu-o-bratyah-nashih-menshih-4172627.html</w:t>
              </w:r>
            </w:hyperlink>
          </w:p>
          <w:p w:rsidR="002A710E" w:rsidRPr="000D4B7F" w:rsidRDefault="002A710E" w:rsidP="00471D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4B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 74–78</w:t>
            </w:r>
          </w:p>
        </w:tc>
        <w:tc>
          <w:tcPr>
            <w:tcW w:w="1525" w:type="dxa"/>
          </w:tcPr>
          <w:p w:rsidR="002A710E" w:rsidRPr="000D4B7F" w:rsidRDefault="002A710E" w:rsidP="00E7508A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2A710E" w:rsidRPr="000D4B7F" w:rsidRDefault="000D4B7F" w:rsidP="00E750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Pr="000D4B7F" w:rsidRDefault="00C96BC8">
      <w:pPr>
        <w:rPr>
          <w:rFonts w:ascii="Times New Roman" w:hAnsi="Times New Roman" w:cs="Times New Roman"/>
        </w:rPr>
      </w:pPr>
    </w:p>
    <w:sectPr w:rsidR="00C96BC8" w:rsidRPr="000D4B7F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0E"/>
    <w:rsid w:val="00063C45"/>
    <w:rsid w:val="000D4B7F"/>
    <w:rsid w:val="000E17CA"/>
    <w:rsid w:val="002A710E"/>
    <w:rsid w:val="00471D62"/>
    <w:rsid w:val="005607A0"/>
    <w:rsid w:val="00C96BC8"/>
    <w:rsid w:val="00EF652C"/>
    <w:rsid w:val="00F80B9A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load/482-1-1-457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maiak-sch.educrimea.ru/distant/class-1b/literaturnoe-ctenie/post/8692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chtenie/2016/10/05/prezentatsiya-k-uroku-literaturnogo-chteniya-po-proizvedeniy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ortal.ru/sites/default/files/2012/05/31/cap_carapych.p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k-obobshayushemu-uroku-po-literaturnomu-chteniyu-po-razdelu-o-bratyah-nashih-menshih-41726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2020-05-14T06:12:00Z</dcterms:created>
  <dcterms:modified xsi:type="dcterms:W3CDTF">2020-05-15T06:08:00Z</dcterms:modified>
</cp:coreProperties>
</file>