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FA7AF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C720E0" w:rsidRPr="001E0C26" w:rsidRDefault="00FA7AFB" w:rsidP="00FA7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проектов. Разработка творческих проектов</w:t>
            </w:r>
          </w:p>
        </w:tc>
        <w:tc>
          <w:tcPr>
            <w:tcW w:w="1701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E07E78" w:rsidRPr="00FA7AFB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2020-05-13T11:52:00Z</dcterms:modified>
</cp:coreProperties>
</file>