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811"/>
        <w:gridCol w:w="5104"/>
        <w:gridCol w:w="1777"/>
      </w:tblGrid>
      <w:tr w:rsidR="002D1B9D" w:rsidRPr="00022406" w:rsidTr="007C3BF4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96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2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93320" w:rsidRPr="00F76B9F" w:rsidTr="007C3BF4">
        <w:tc>
          <w:tcPr>
            <w:tcW w:w="276" w:type="pct"/>
          </w:tcPr>
          <w:p w:rsidR="00D93320" w:rsidRPr="00F76B9F" w:rsidRDefault="00D93320" w:rsidP="00D93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2" w:type="pct"/>
            <w:vMerge w:val="restart"/>
          </w:tcPr>
          <w:p w:rsidR="00D93320" w:rsidRPr="00F76B9F" w:rsidRDefault="00D93320" w:rsidP="00D93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D93320" w:rsidRPr="00F76B9F" w:rsidRDefault="00D93320" w:rsidP="00D93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0" w:rsidRPr="0047299E" w:rsidRDefault="00D93320" w:rsidP="00D93320">
            <w:pPr>
              <w:rPr>
                <w:rFonts w:ascii="Times New Roman" w:hAnsi="Times New Roman"/>
                <w:sz w:val="26"/>
                <w:szCs w:val="26"/>
              </w:rPr>
            </w:pPr>
            <w:r w:rsidRPr="0047299E">
              <w:rPr>
                <w:rFonts w:ascii="Times New Roman" w:hAnsi="Times New Roman"/>
                <w:sz w:val="26"/>
                <w:szCs w:val="26"/>
              </w:rPr>
              <w:t xml:space="preserve">Власть и оппозиция в России в </w:t>
            </w:r>
            <w:proofErr w:type="gramStart"/>
            <w:r w:rsidRPr="0047299E">
              <w:rPr>
                <w:rFonts w:ascii="Times New Roman" w:hAnsi="Times New Roman"/>
                <w:sz w:val="26"/>
                <w:szCs w:val="26"/>
              </w:rPr>
              <w:t>сер.-</w:t>
            </w:r>
            <w:proofErr w:type="gramEnd"/>
            <w:r w:rsidRPr="0047299E">
              <w:rPr>
                <w:rFonts w:ascii="Times New Roman" w:hAnsi="Times New Roman"/>
                <w:sz w:val="26"/>
                <w:szCs w:val="26"/>
              </w:rPr>
              <w:t>к. XIX в.</w:t>
            </w:r>
          </w:p>
        </w:tc>
        <w:tc>
          <w:tcPr>
            <w:tcW w:w="1726" w:type="pct"/>
          </w:tcPr>
          <w:p w:rsidR="00D93320" w:rsidRPr="009D15E0" w:rsidRDefault="00D93320" w:rsidP="00D93320">
            <w:pPr>
              <w:jc w:val="both"/>
            </w:pPr>
            <w:r>
              <w:t>62 устно ответить на вопросы в конце параграфа</w:t>
            </w:r>
          </w:p>
        </w:tc>
        <w:tc>
          <w:tcPr>
            <w:tcW w:w="601" w:type="pct"/>
            <w:vMerge w:val="restart"/>
          </w:tcPr>
          <w:p w:rsidR="00D93320" w:rsidRPr="00F76B9F" w:rsidRDefault="00D93320" w:rsidP="00D933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D93320" w:rsidRPr="00F76B9F" w:rsidTr="001B0F3B">
        <w:tc>
          <w:tcPr>
            <w:tcW w:w="276" w:type="pct"/>
          </w:tcPr>
          <w:p w:rsidR="00D93320" w:rsidRPr="00F76B9F" w:rsidRDefault="00D93320" w:rsidP="00D93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32" w:type="pct"/>
            <w:vMerge/>
          </w:tcPr>
          <w:p w:rsidR="00D93320" w:rsidRPr="00F76B9F" w:rsidRDefault="00D93320" w:rsidP="00D93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0" w:rsidRPr="0047299E" w:rsidRDefault="00D93320" w:rsidP="00D93320">
            <w:pPr>
              <w:rPr>
                <w:rFonts w:ascii="Times New Roman" w:hAnsi="Times New Roman"/>
                <w:sz w:val="26"/>
                <w:szCs w:val="26"/>
              </w:rPr>
            </w:pPr>
            <w:r w:rsidRPr="0047299E">
              <w:rPr>
                <w:rFonts w:ascii="Times New Roman" w:hAnsi="Times New Roman"/>
                <w:sz w:val="26"/>
                <w:szCs w:val="26"/>
              </w:rPr>
              <w:t>Наука и искусство в XVIII-XIX вв.</w:t>
            </w:r>
            <w:r w:rsidRPr="00D93320">
              <w:t xml:space="preserve"> </w:t>
            </w:r>
            <w:hyperlink r:id="rId4" w:history="1">
              <w:r w:rsidRPr="00D93320">
                <w:rPr>
                  <w:color w:val="0000FF"/>
                  <w:u w:val="single"/>
                </w:rPr>
                <w:t>https://www.youtube.com/watch?v=CVRoROcuOWg</w:t>
              </w:r>
            </w:hyperlink>
          </w:p>
        </w:tc>
        <w:tc>
          <w:tcPr>
            <w:tcW w:w="1726" w:type="pct"/>
          </w:tcPr>
          <w:p w:rsidR="00D93320" w:rsidRPr="009D15E0" w:rsidRDefault="00D93320" w:rsidP="00D93320">
            <w:pPr>
              <w:jc w:val="both"/>
            </w:pPr>
            <w:r>
              <w:t>§63 устно ответить на вопросы в конце параграфа</w:t>
            </w:r>
          </w:p>
        </w:tc>
        <w:tc>
          <w:tcPr>
            <w:tcW w:w="601" w:type="pct"/>
            <w:vMerge/>
          </w:tcPr>
          <w:p w:rsidR="00D93320" w:rsidRPr="00F76B9F" w:rsidRDefault="00D93320" w:rsidP="00D93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320" w:rsidRPr="00F76B9F" w:rsidTr="007C3BF4">
        <w:tc>
          <w:tcPr>
            <w:tcW w:w="276" w:type="pct"/>
          </w:tcPr>
          <w:p w:rsidR="00D93320" w:rsidRDefault="00D93320" w:rsidP="00D93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</w:tc>
        <w:tc>
          <w:tcPr>
            <w:tcW w:w="432" w:type="pct"/>
            <w:vMerge/>
          </w:tcPr>
          <w:p w:rsidR="00D93320" w:rsidRPr="00F76B9F" w:rsidRDefault="00D93320" w:rsidP="00D93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0" w:rsidRPr="0047299E" w:rsidRDefault="00D93320" w:rsidP="00D93320">
            <w:pPr>
              <w:rPr>
                <w:rFonts w:ascii="Times New Roman" w:hAnsi="Times New Roman"/>
                <w:sz w:val="26"/>
                <w:szCs w:val="26"/>
              </w:rPr>
            </w:pPr>
            <w:r w:rsidRPr="0047299E">
              <w:rPr>
                <w:rFonts w:ascii="Times New Roman" w:hAnsi="Times New Roman"/>
                <w:sz w:val="26"/>
                <w:szCs w:val="26"/>
              </w:rPr>
              <w:t>Золотой век русской культуры</w:t>
            </w:r>
            <w:r w:rsidRPr="00D93320">
              <w:t xml:space="preserve"> </w:t>
            </w:r>
            <w:hyperlink r:id="rId5" w:history="1">
              <w:r w:rsidRPr="00D93320">
                <w:rPr>
                  <w:color w:val="0000FF"/>
                  <w:u w:val="single"/>
                </w:rPr>
                <w:t>https://www.youtube.com/watch?v=YL6oKBbDkvk</w:t>
              </w:r>
            </w:hyperlink>
          </w:p>
        </w:tc>
        <w:tc>
          <w:tcPr>
            <w:tcW w:w="1726" w:type="pct"/>
          </w:tcPr>
          <w:p w:rsidR="00D93320" w:rsidRPr="009D15E0" w:rsidRDefault="00D93320" w:rsidP="00D93320">
            <w:pPr>
              <w:jc w:val="both"/>
            </w:pPr>
            <w:r w:rsidRPr="00035EF0">
              <w:t>§</w:t>
            </w:r>
            <w:r>
              <w:t>64 конспект, ответить на 2 любых вопроса в конце параграфа</w:t>
            </w:r>
          </w:p>
        </w:tc>
        <w:tc>
          <w:tcPr>
            <w:tcW w:w="601" w:type="pct"/>
            <w:vMerge/>
          </w:tcPr>
          <w:p w:rsidR="00D93320" w:rsidRPr="00F76B9F" w:rsidRDefault="00D93320" w:rsidP="00D93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F76B9F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A6966" w:rsidRPr="00F76B9F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462742"/>
    <w:rsid w:val="00524981"/>
    <w:rsid w:val="0054020A"/>
    <w:rsid w:val="0059407E"/>
    <w:rsid w:val="00657A9D"/>
    <w:rsid w:val="007C3BF4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CD3253"/>
    <w:rsid w:val="00D30996"/>
    <w:rsid w:val="00D42BC7"/>
    <w:rsid w:val="00D93320"/>
    <w:rsid w:val="00D941C4"/>
    <w:rsid w:val="00DC72CA"/>
    <w:rsid w:val="00E749C8"/>
    <w:rsid w:val="00E86A8A"/>
    <w:rsid w:val="00F340EB"/>
    <w:rsid w:val="00F515DA"/>
    <w:rsid w:val="00F76B9F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YL6oKBbDkvk" TargetMode="External"/><Relationship Id="rId4" Type="http://schemas.openxmlformats.org/officeDocument/2006/relationships/hyperlink" Target="https://www.youtube.com/watch?v=CVRoROcuOW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23</cp:revision>
  <dcterms:created xsi:type="dcterms:W3CDTF">2020-03-24T17:31:00Z</dcterms:created>
  <dcterms:modified xsi:type="dcterms:W3CDTF">2020-05-14T07:30:00Z</dcterms:modified>
</cp:coreProperties>
</file>