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Я в мире, мир во мне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544"/>
      </w:tblGrid>
      <w:tr w:rsidR="002807A6" w:rsidRPr="001E0C26" w:rsidTr="002807A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2807A6">
        <w:tc>
          <w:tcPr>
            <w:tcW w:w="1418" w:type="dxa"/>
          </w:tcPr>
          <w:p w:rsidR="002807A6" w:rsidRPr="001E0C26" w:rsidRDefault="00F22BB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3970" w:type="dxa"/>
          </w:tcPr>
          <w:p w:rsidR="00F22BBA" w:rsidRPr="00F22BBA" w:rsidRDefault="00F22BBA" w:rsidP="00F22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BBA">
              <w:rPr>
                <w:rFonts w:ascii="Times New Roman" w:hAnsi="Times New Roman" w:cs="Times New Roman"/>
                <w:sz w:val="24"/>
                <w:szCs w:val="24"/>
              </w:rPr>
              <w:t>Диагностика духовно-нравственного развития</w:t>
            </w:r>
          </w:p>
          <w:p w:rsidR="006A39CA" w:rsidRDefault="00F22BBA" w:rsidP="00F22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BBA">
              <w:rPr>
                <w:rFonts w:ascii="Times New Roman" w:hAnsi="Times New Roman" w:cs="Times New Roman"/>
                <w:sz w:val="24"/>
                <w:szCs w:val="24"/>
              </w:rPr>
              <w:t>Обобщающее занятие</w:t>
            </w:r>
          </w:p>
          <w:p w:rsidR="00F22BBA" w:rsidRDefault="00F22BBA" w:rsidP="00F22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https://zen.yandex.ru/media/infoniac.ru/proidite-test-i-opredelite-naskolko-duhovno-razvita-vasha-lichnost-otvety-vas-mogut-silno-udivit-5d135714a1099200b0ade9fc</w:t>
              </w:r>
            </w:hyperlink>
          </w:p>
          <w:p w:rsidR="00F22BBA" w:rsidRPr="001E0C26" w:rsidRDefault="00F22BBA" w:rsidP="00F22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6A39CA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2BBA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en.yandex.ru/media/infoniac.ru/proidite-test-i-opredelite-naskolko-duhovno-razvita-vasha-lichnost-otvety-vas-mogut-silno-udivit-5d135714a1099200b0ade9f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2020-03-23T09:15:00Z</cp:lastPrinted>
  <dcterms:created xsi:type="dcterms:W3CDTF">2020-03-23T15:01:00Z</dcterms:created>
  <dcterms:modified xsi:type="dcterms:W3CDTF">2020-05-13T12:13:00Z</dcterms:modified>
</cp:coreProperties>
</file>