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BC187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F0A1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D35812"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3F0A18" w:rsidRDefault="00BC187E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  <w:p w:rsidR="00BC187E" w:rsidRDefault="00BC187E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https://yandex.ru/search/?text=видео+уроки+4+класс+по+окружающему+миру+Проект+«Города+России»&amp;lr=39&amp;clid=9582&amp;suggest_reqid=102570364146763037180863032586356</w:t>
              </w:r>
            </w:hyperlink>
          </w:p>
          <w:p w:rsidR="00BC187E" w:rsidRPr="001E0C26" w:rsidRDefault="00BC187E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F168C" w:rsidRPr="001E0C26" w:rsidRDefault="00BC187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Стр.216-219, вопросы к разделу</w:t>
            </w:r>
          </w:p>
        </w:tc>
        <w:tc>
          <w:tcPr>
            <w:tcW w:w="2268" w:type="dxa"/>
          </w:tcPr>
          <w:p w:rsidR="00BD41E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BC187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F0A1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  <w:r w:rsidR="0057148C" w:rsidRPr="001E0C2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ий мир</w:t>
            </w:r>
          </w:p>
        </w:tc>
        <w:tc>
          <w:tcPr>
            <w:tcW w:w="3970" w:type="dxa"/>
          </w:tcPr>
          <w:p w:rsidR="00760B6F" w:rsidRPr="001E0C26" w:rsidRDefault="00BC187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за курс окружающего мира</w:t>
            </w:r>
          </w:p>
        </w:tc>
        <w:tc>
          <w:tcPr>
            <w:tcW w:w="1701" w:type="dxa"/>
          </w:tcPr>
          <w:p w:rsidR="00E07E78" w:rsidRPr="001E0C26" w:rsidRDefault="00BC187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гербарий на тему «Растения родного края»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3F0A18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C187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search/?text=&#1074;&#1080;&#1076;&#1077;&#1086;+&#1091;&#1088;&#1086;&#1082;&#1080;+4+&#1082;&#1083;&#1072;&#1089;&#1089;+&#1087;&#1086;+&#1086;&#1082;&#1088;&#1091;&#1078;&#1072;&#1102;&#1097;&#1077;&#1084;&#1091;+&#1084;&#1080;&#1088;&#1091;+&#1055;&#1088;&#1086;&#1077;&#1082;&#1090;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2020-05-20T09:57:00Z</dcterms:modified>
</cp:coreProperties>
</file>