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877C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F327AF">
        <w:rPr>
          <w:rFonts w:ascii="Times New Roman" w:hAnsi="Times New Roman" w:cs="Times New Roman"/>
          <w:b/>
          <w:sz w:val="24"/>
          <w:szCs w:val="24"/>
        </w:rPr>
        <w:t>25</w:t>
      </w:r>
      <w:r w:rsidR="00D02518">
        <w:rPr>
          <w:rFonts w:ascii="Times New Roman" w:hAnsi="Times New Roman" w:cs="Times New Roman"/>
          <w:b/>
          <w:sz w:val="24"/>
          <w:szCs w:val="24"/>
        </w:rPr>
        <w:t>.05.</w:t>
      </w:r>
      <w:r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F327AF">
        <w:rPr>
          <w:rFonts w:ascii="Times New Roman" w:hAnsi="Times New Roman" w:cs="Times New Roman"/>
          <w:b/>
          <w:sz w:val="24"/>
          <w:szCs w:val="24"/>
        </w:rPr>
        <w:t>29</w:t>
      </w:r>
      <w:r w:rsidR="00D02518">
        <w:rPr>
          <w:rFonts w:ascii="Times New Roman" w:hAnsi="Times New Roman" w:cs="Times New Roman"/>
          <w:b/>
          <w:sz w:val="24"/>
          <w:szCs w:val="24"/>
        </w:rPr>
        <w:t>.05.</w:t>
      </w:r>
      <w:r>
        <w:rPr>
          <w:rFonts w:ascii="Times New Roman" w:hAnsi="Times New Roman" w:cs="Times New Roman"/>
          <w:b/>
          <w:sz w:val="24"/>
          <w:szCs w:val="24"/>
        </w:rPr>
        <w:t xml:space="preserve">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47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259"/>
        <w:gridCol w:w="5164"/>
        <w:gridCol w:w="5588"/>
        <w:gridCol w:w="2508"/>
      </w:tblGrid>
      <w:tr w:rsidR="002D1B9D" w:rsidRPr="00022406" w:rsidTr="001F3B0F">
        <w:tc>
          <w:tcPr>
            <w:tcW w:w="44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361" w:rsidRPr="00022406" w:rsidTr="001F3B0F">
        <w:tc>
          <w:tcPr>
            <w:tcW w:w="445" w:type="pct"/>
          </w:tcPr>
          <w:p w:rsidR="0059407E" w:rsidRPr="00022406" w:rsidRDefault="00F327AF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02518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5" w:type="pct"/>
            <w:vMerge w:val="restar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7877CD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20" w:type="pct"/>
          </w:tcPr>
          <w:p w:rsidR="00F327AF" w:rsidRPr="00F327AF" w:rsidRDefault="00F327AF" w:rsidP="00F327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27AF">
              <w:rPr>
                <w:rFonts w:ascii="Times New Roman" w:hAnsi="Times New Roman"/>
                <w:b/>
                <w:sz w:val="24"/>
                <w:szCs w:val="24"/>
              </w:rPr>
              <w:t>Электрическая проводимость веществ. Проводимость металлов.</w:t>
            </w:r>
          </w:p>
          <w:p w:rsidR="00BD01F9" w:rsidRDefault="00F327AF" w:rsidP="00F327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27AF">
              <w:rPr>
                <w:rFonts w:ascii="Times New Roman" w:hAnsi="Times New Roman"/>
                <w:b/>
                <w:sz w:val="24"/>
                <w:szCs w:val="24"/>
              </w:rPr>
              <w:t>Зависимость сопротивления от температуры. Сверхпроводимость. Ток в полупроводниках. Примесная проводимость.</w:t>
            </w:r>
          </w:p>
          <w:p w:rsidR="00F327AF" w:rsidRDefault="00F327AF" w:rsidP="00F327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Pr="00BC3096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https://youtu.be/wb_D-IzRSVY</w:t>
              </w:r>
            </w:hyperlink>
          </w:p>
          <w:p w:rsidR="00F327AF" w:rsidRDefault="00F327AF" w:rsidP="00F327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7AF" w:rsidRDefault="00F327AF" w:rsidP="00F327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Краткий конспект. Ответить на вопросы устно. </w:t>
            </w:r>
          </w:p>
          <w:p w:rsidR="00F327AF" w:rsidRPr="00D02518" w:rsidRDefault="00F327AF" w:rsidP="00F32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pct"/>
          </w:tcPr>
          <w:p w:rsidR="00D02518" w:rsidRDefault="00EA4BF7" w:rsidP="00D02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27AF" w:rsidRPr="00574F52">
              <w:rPr>
                <w:rFonts w:ascii="Times New Roman" w:hAnsi="Times New Roman"/>
                <w:sz w:val="24"/>
                <w:szCs w:val="24"/>
              </w:rPr>
              <w:t>§ 108</w:t>
            </w:r>
            <w:r w:rsidR="00F327AF">
              <w:rPr>
                <w:rFonts w:ascii="Times New Roman" w:hAnsi="Times New Roman"/>
                <w:sz w:val="24"/>
                <w:szCs w:val="24"/>
              </w:rPr>
              <w:t>-111</w:t>
            </w:r>
          </w:p>
          <w:p w:rsidR="00F327AF" w:rsidRDefault="00F327AF" w:rsidP="00D02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07E" w:rsidRDefault="0059407E" w:rsidP="00D025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Pr="00EA4BF7" w:rsidRDefault="00B045D7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vMerge w:val="restar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61" w:rsidRPr="00022406" w:rsidTr="001F3B0F">
        <w:tc>
          <w:tcPr>
            <w:tcW w:w="445" w:type="pct"/>
          </w:tcPr>
          <w:p w:rsidR="0059407E" w:rsidRPr="00022406" w:rsidRDefault="00F327AF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02518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5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F327AF" w:rsidRPr="00F327AF" w:rsidRDefault="00F327AF" w:rsidP="00F327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27AF">
              <w:rPr>
                <w:rFonts w:ascii="Times New Roman" w:hAnsi="Times New Roman"/>
                <w:b/>
                <w:sz w:val="24"/>
                <w:szCs w:val="24"/>
              </w:rPr>
              <w:t>Закономерности протекания тока в вакууме. Электронно-лучевая трубка.</w:t>
            </w:r>
          </w:p>
          <w:p w:rsidR="00F327AF" w:rsidRDefault="00F327AF" w:rsidP="00F327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Pr="00BC3096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https://youtu.be/eO61uwWODtA</w:t>
              </w:r>
            </w:hyperlink>
          </w:p>
          <w:p w:rsidR="00F327AF" w:rsidRDefault="00F327AF" w:rsidP="00F327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7AF" w:rsidRPr="00F327AF" w:rsidRDefault="00F327AF" w:rsidP="00F327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27AF">
              <w:rPr>
                <w:rFonts w:ascii="Times New Roman" w:hAnsi="Times New Roman"/>
                <w:b/>
                <w:sz w:val="24"/>
                <w:szCs w:val="24"/>
              </w:rPr>
              <w:t>Электрический ток в жидкостях и газах.</w:t>
            </w:r>
          </w:p>
          <w:p w:rsidR="00F327AF" w:rsidRDefault="00F327AF" w:rsidP="00F327AF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BC30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https://youtu.be/OqIHzDT5rw0</w:t>
              </w:r>
            </w:hyperlink>
          </w:p>
          <w:p w:rsidR="00F327AF" w:rsidRDefault="00F327AF" w:rsidP="00F327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27AF" w:rsidRDefault="00F327AF" w:rsidP="00F327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Краткий конспект. </w:t>
            </w:r>
          </w:p>
          <w:p w:rsidR="00F327AF" w:rsidRDefault="00F327AF" w:rsidP="00F327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тест.</w:t>
            </w:r>
          </w:p>
          <w:p w:rsidR="00F327AF" w:rsidRDefault="00F327AF" w:rsidP="00F327AF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BC30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https://pencup.ru/test/4574</w:t>
              </w:r>
            </w:hyperlink>
          </w:p>
          <w:p w:rsidR="00F327AF" w:rsidRDefault="00F327AF" w:rsidP="00F327AF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F327AF" w:rsidRPr="00022406" w:rsidRDefault="00F327AF" w:rsidP="00F3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pct"/>
          </w:tcPr>
          <w:p w:rsidR="00D02518" w:rsidRDefault="00F327AF" w:rsidP="000224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112-116, </w:t>
            </w:r>
            <w:r w:rsidRPr="00574F52">
              <w:rPr>
                <w:rFonts w:ascii="Times New Roman" w:hAnsi="Times New Roman"/>
                <w:sz w:val="24"/>
                <w:szCs w:val="24"/>
              </w:rPr>
              <w:t>задание стр.375</w:t>
            </w:r>
          </w:p>
          <w:p w:rsidR="00F327AF" w:rsidRDefault="00F327AF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CD" w:rsidRDefault="0091068C" w:rsidP="001F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B625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</w:p>
          <w:p w:rsidR="001F3B0F" w:rsidRPr="00022406" w:rsidRDefault="001F3B0F" w:rsidP="001F3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E3995"/>
    <w:rsid w:val="001F3B0F"/>
    <w:rsid w:val="002C113D"/>
    <w:rsid w:val="002D1B9D"/>
    <w:rsid w:val="003342D0"/>
    <w:rsid w:val="00441D89"/>
    <w:rsid w:val="004E2F4D"/>
    <w:rsid w:val="00524981"/>
    <w:rsid w:val="0054020A"/>
    <w:rsid w:val="0059407E"/>
    <w:rsid w:val="00657A9D"/>
    <w:rsid w:val="007109D0"/>
    <w:rsid w:val="00781D16"/>
    <w:rsid w:val="007877CD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62588"/>
    <w:rsid w:val="00BD01F9"/>
    <w:rsid w:val="00CD3253"/>
    <w:rsid w:val="00D02518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27AF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qIHzDT5rw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eO61uwWOD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utyunnikova.all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wb_D-IzRSV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ncup.ru/test/45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2020-05-21T19:10:00Z</dcterms:created>
  <dcterms:modified xsi:type="dcterms:W3CDTF">2020-05-21T19:10:00Z</dcterms:modified>
</cp:coreProperties>
</file>