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FB1CD6" w:rsidRPr="00646580" w:rsidTr="00FB1CD6">
        <w:tc>
          <w:tcPr>
            <w:tcW w:w="1418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B1CD6" w:rsidRPr="00646580" w:rsidTr="00FB1CD6">
        <w:tc>
          <w:tcPr>
            <w:tcW w:w="1418" w:type="dxa"/>
          </w:tcPr>
          <w:p w:rsidR="00FB1CD6" w:rsidRPr="00646580" w:rsidRDefault="00F1203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20C3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FB1CD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E64F26" w:rsidRDefault="00F1203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Всякому овощу свое время.</w:t>
            </w:r>
          </w:p>
          <w:p w:rsidR="00F12038" w:rsidRDefault="00F1203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урожая</w:t>
            </w:r>
          </w:p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на печатной основе «Разговор о здоров</w:t>
            </w:r>
            <w:r w:rsidR="00141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ье </w:t>
            </w:r>
            <w:r w:rsidR="00F1203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правильном питании» стр. 64-67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71C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74E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28A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4F26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038"/>
    <w:rsid w:val="00F12AE8"/>
    <w:rsid w:val="00F1322B"/>
    <w:rsid w:val="00F13C05"/>
    <w:rsid w:val="00F13E80"/>
    <w:rsid w:val="00F13FEF"/>
    <w:rsid w:val="00F15277"/>
    <w:rsid w:val="00F20ADF"/>
    <w:rsid w:val="00F20C3D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1CD6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2020-05-17T19:23:00Z</dcterms:modified>
</cp:coreProperties>
</file>