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4109"/>
        <w:gridCol w:w="7514"/>
        <w:gridCol w:w="3402"/>
      </w:tblGrid>
      <w:tr w:rsidR="00C72FBA" w:rsidTr="000732B3">
        <w:tc>
          <w:tcPr>
            <w:tcW w:w="16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BA" w:rsidRDefault="00C72FBA" w:rsidP="000732B3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Литература. 8 класс.</w:t>
            </w:r>
          </w:p>
        </w:tc>
      </w:tr>
      <w:tr w:rsidR="00C72FBA" w:rsidTr="00090C92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BA" w:rsidRDefault="00C72FBA" w:rsidP="000732B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BA" w:rsidRDefault="00C72FBA" w:rsidP="00073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BA" w:rsidRDefault="00C72FBA" w:rsidP="00073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FBA" w:rsidRDefault="00C72FBA" w:rsidP="000732B3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C72FBA" w:rsidTr="00090C92">
        <w:trPr>
          <w:trHeight w:val="1018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BA" w:rsidRPr="00C72FBA" w:rsidRDefault="00C72FBA" w:rsidP="00B82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FBA">
              <w:rPr>
                <w:rFonts w:ascii="Times New Roman" w:hAnsi="Times New Roman"/>
                <w:sz w:val="28"/>
                <w:szCs w:val="28"/>
              </w:rPr>
              <w:t>26.05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BA" w:rsidRPr="00090C92" w:rsidRDefault="00C72FBA" w:rsidP="00090C92">
            <w:pPr>
              <w:rPr>
                <w:rFonts w:ascii="Times New Roman" w:hAnsi="Times New Roman"/>
                <w:sz w:val="28"/>
                <w:szCs w:val="28"/>
              </w:rPr>
            </w:pPr>
            <w:r w:rsidRPr="00C72FBA">
              <w:rPr>
                <w:rFonts w:ascii="Times New Roman" w:hAnsi="Times New Roman"/>
                <w:sz w:val="28"/>
                <w:szCs w:val="28"/>
              </w:rPr>
              <w:t xml:space="preserve">М.Сервантес. Основная проблематика и </w:t>
            </w:r>
            <w:proofErr w:type="gramStart"/>
            <w:r w:rsidRPr="00C72FBA">
              <w:rPr>
                <w:rFonts w:ascii="Times New Roman" w:hAnsi="Times New Roman"/>
                <w:sz w:val="28"/>
                <w:szCs w:val="28"/>
              </w:rPr>
              <w:t>художествен</w:t>
            </w:r>
            <w:r w:rsidR="00090C92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C72FB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C72FBA">
              <w:rPr>
                <w:rFonts w:ascii="Times New Roman" w:hAnsi="Times New Roman"/>
                <w:sz w:val="28"/>
                <w:szCs w:val="28"/>
              </w:rPr>
              <w:t xml:space="preserve"> идея романа Дон Кихот».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BA" w:rsidRDefault="00090C92" w:rsidP="00073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стр.380-396. </w:t>
            </w:r>
            <w:r w:rsidRPr="00090C92">
              <w:rPr>
                <w:rFonts w:ascii="Times New Roman" w:hAnsi="Times New Roman"/>
                <w:b/>
                <w:sz w:val="28"/>
                <w:szCs w:val="28"/>
              </w:rPr>
              <w:t>Письменно ответить на 1-й, 2-й и 3-й вопросы на стр.382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BA" w:rsidRDefault="00C72FBA" w:rsidP="000732B3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C72FBA" w:rsidTr="00090C92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BA" w:rsidRPr="00C72FBA" w:rsidRDefault="00C72FBA" w:rsidP="00B82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FBA">
              <w:rPr>
                <w:rFonts w:ascii="Times New Roman" w:hAnsi="Times New Roman"/>
                <w:sz w:val="28"/>
                <w:szCs w:val="28"/>
              </w:rPr>
              <w:t>29.05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BA" w:rsidRDefault="00C72FBA" w:rsidP="000732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2FBA">
              <w:rPr>
                <w:rFonts w:ascii="Times New Roman" w:hAnsi="Times New Roman"/>
                <w:sz w:val="28"/>
                <w:szCs w:val="28"/>
              </w:rPr>
              <w:t>Итоговый урок  по изученным темам. Рекомендации  для чтения  летом.</w:t>
            </w:r>
            <w:bookmarkStart w:id="0" w:name="_GoBack"/>
            <w:bookmarkEnd w:id="0"/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BA" w:rsidRDefault="00090C92" w:rsidP="00073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787C">
              <w:rPr>
                <w:rFonts w:ascii="Times New Roman" w:hAnsi="Times New Roman"/>
                <w:sz w:val="28"/>
                <w:szCs w:val="28"/>
              </w:rPr>
              <w:t>Рекомендации для чтения летом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Сочинения-эссе о любимых произведениях </w:t>
            </w:r>
            <w:r w:rsidRPr="00D17DAF">
              <w:rPr>
                <w:rFonts w:ascii="Times New Roman" w:hAnsi="Times New Roman"/>
                <w:sz w:val="32"/>
                <w:szCs w:val="32"/>
              </w:rPr>
              <w:t>(</w:t>
            </w:r>
            <w:r w:rsidRPr="00D17DAF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D17DAF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BA" w:rsidRDefault="00C72FBA" w:rsidP="000732B3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C72FBA" w:rsidRDefault="00C72FBA" w:rsidP="000732B3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6658A" w:rsidRDefault="00B6658A" w:rsidP="00C72FBA"/>
    <w:sectPr w:rsidR="00B6658A" w:rsidSect="00C72F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18"/>
    <w:rsid w:val="00090C92"/>
    <w:rsid w:val="00B6658A"/>
    <w:rsid w:val="00C72FBA"/>
    <w:rsid w:val="00E8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72F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72F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2020-05-25T05:42:00Z</dcterms:created>
  <dcterms:modified xsi:type="dcterms:W3CDTF">2020-05-25T05:42:00Z</dcterms:modified>
</cp:coreProperties>
</file>