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50" w:rsidRPr="00E4407A" w:rsidRDefault="002A6D50" w:rsidP="002A6D50">
      <w:pPr>
        <w:spacing w:after="0"/>
        <w:jc w:val="center"/>
        <w:rPr>
          <w:rFonts w:ascii="Cambria" w:eastAsia="Calibri" w:hAnsi="Cambria" w:cs="Times New Roman"/>
          <w:szCs w:val="28"/>
        </w:rPr>
      </w:pPr>
      <w:r w:rsidRPr="00E4407A">
        <w:rPr>
          <w:rFonts w:ascii="Cambria" w:eastAsia="Calibri" w:hAnsi="Cambria" w:cs="Times New Roman"/>
          <w:szCs w:val="28"/>
        </w:rPr>
        <w:t>АНАЛИЗ РАБОТЫ МЕТОДИЧЕСКОГО ОБЪЕДИНЕНИЯ УЧИТЕЛЕЙ НАЧАЛЬНОЙ ШКОЛЫ</w:t>
      </w:r>
    </w:p>
    <w:p w:rsidR="002A6D50" w:rsidRDefault="002A6D50" w:rsidP="002A6D50">
      <w:pPr>
        <w:jc w:val="center"/>
        <w:rPr>
          <w:rFonts w:ascii="Cambria" w:eastAsia="Calibri" w:hAnsi="Cambria" w:cs="Times New Roman"/>
          <w:szCs w:val="28"/>
        </w:rPr>
      </w:pPr>
      <w:r w:rsidRPr="00E4407A">
        <w:rPr>
          <w:rFonts w:ascii="Cambria" w:eastAsia="Calibri" w:hAnsi="Cambria" w:cs="Times New Roman"/>
          <w:szCs w:val="28"/>
        </w:rPr>
        <w:t>М</w:t>
      </w:r>
      <w:r>
        <w:rPr>
          <w:rFonts w:ascii="Cambria" w:eastAsia="Calibri" w:hAnsi="Cambria" w:cs="Times New Roman"/>
          <w:szCs w:val="28"/>
        </w:rPr>
        <w:t>Б</w:t>
      </w:r>
      <w:r w:rsidRPr="00E4407A">
        <w:rPr>
          <w:rFonts w:ascii="Cambria" w:eastAsia="Calibri" w:hAnsi="Cambria" w:cs="Times New Roman"/>
          <w:szCs w:val="28"/>
        </w:rPr>
        <w:t>ОУ ТИТОВСКАЯ СОШ З</w:t>
      </w:r>
      <w:r>
        <w:rPr>
          <w:rFonts w:ascii="Cambria" w:eastAsia="Calibri" w:hAnsi="Cambria" w:cs="Times New Roman"/>
          <w:szCs w:val="28"/>
        </w:rPr>
        <w:t>А 2021 – 2022</w:t>
      </w:r>
      <w:r w:rsidRPr="00E4407A">
        <w:rPr>
          <w:rFonts w:ascii="Cambria" w:eastAsia="Calibri" w:hAnsi="Cambria" w:cs="Times New Roman"/>
          <w:szCs w:val="28"/>
        </w:rPr>
        <w:t xml:space="preserve">  УЧЕБНЫЙ ГОД</w:t>
      </w:r>
    </w:p>
    <w:p w:rsidR="002A6D50" w:rsidRPr="00273FB5" w:rsidRDefault="002A6D50" w:rsidP="002A6D50">
      <w:pPr>
        <w:spacing w:after="0"/>
        <w:ind w:left="284" w:right="284"/>
        <w:jc w:val="both"/>
        <w:rPr>
          <w:rFonts w:asciiTheme="majorHAnsi" w:eastAsia="Times New Roman" w:hAnsiTheme="majorHAnsi" w:cs="Arial"/>
          <w:color w:val="000000"/>
          <w:szCs w:val="28"/>
          <w:lang w:eastAsia="ru-RU"/>
        </w:rPr>
      </w:pPr>
      <w:r w:rsidRPr="00273FB5">
        <w:rPr>
          <w:rFonts w:asciiTheme="majorHAnsi" w:eastAsia="Times New Roman" w:hAnsiTheme="majorHAnsi" w:cs="Times New Roman"/>
          <w:color w:val="000000"/>
          <w:szCs w:val="28"/>
          <w:shd w:val="clear" w:color="auto" w:fill="FFFFFF"/>
          <w:lang w:eastAsia="ru-RU"/>
        </w:rPr>
        <w:t xml:space="preserve">     Методическая работа в современной школе – 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коллектива, </w:t>
      </w:r>
      <w:proofErr w:type="gramStart"/>
      <w:r w:rsidRPr="00273FB5">
        <w:rPr>
          <w:rFonts w:asciiTheme="majorHAnsi" w:eastAsia="Times New Roman" w:hAnsiTheme="majorHAnsi" w:cs="Times New Roman"/>
          <w:color w:val="000000"/>
          <w:szCs w:val="28"/>
          <w:shd w:val="clear" w:color="auto" w:fill="FFFFFF"/>
          <w:lang w:eastAsia="ru-RU"/>
        </w:rPr>
        <w:t>а</w:t>
      </w:r>
      <w:proofErr w:type="gramEnd"/>
      <w:r w:rsidRPr="00273FB5">
        <w:rPr>
          <w:rFonts w:asciiTheme="majorHAnsi" w:eastAsia="Times New Roman" w:hAnsiTheme="majorHAnsi" w:cs="Times New Roman"/>
          <w:color w:val="000000"/>
          <w:szCs w:val="28"/>
          <w:shd w:val="clear" w:color="auto" w:fill="FFFFFF"/>
          <w:lang w:eastAsia="ru-RU"/>
        </w:rPr>
        <w:t xml:space="preserve"> в конечном счете – на совершенствование учебно-воспитательного процесса, достижения оптимального уровня образования.</w:t>
      </w:r>
    </w:p>
    <w:p w:rsidR="002A6D50" w:rsidRDefault="002A6D50" w:rsidP="002A6D50">
      <w:pPr>
        <w:tabs>
          <w:tab w:val="left" w:pos="7230"/>
          <w:tab w:val="left" w:pos="7797"/>
          <w:tab w:val="left" w:pos="7938"/>
          <w:tab w:val="left" w:pos="8222"/>
        </w:tabs>
        <w:spacing w:after="0"/>
        <w:ind w:left="284" w:right="284"/>
        <w:jc w:val="both"/>
        <w:rPr>
          <w:rFonts w:asciiTheme="majorHAnsi" w:eastAsia="Times New Roman" w:hAnsiTheme="majorHAnsi" w:cs="Times New Roman"/>
          <w:color w:val="000000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     В 2021 – 2022</w:t>
      </w: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 учебном году начальная школа работала по </w:t>
      </w:r>
      <w:r w:rsidRPr="00273FB5">
        <w:rPr>
          <w:rFonts w:asciiTheme="majorHAnsi" w:eastAsia="Times New Roman" w:hAnsiTheme="majorHAnsi" w:cs="Times New Roman"/>
          <w:b/>
          <w:color w:val="000000"/>
          <w:szCs w:val="28"/>
          <w:lang w:eastAsia="ru-RU"/>
        </w:rPr>
        <w:t>теме:</w:t>
      </w:r>
      <w:r>
        <w:rPr>
          <w:rFonts w:asciiTheme="majorHAnsi" w:eastAsia="Times New Roman" w:hAnsiTheme="majorHAnsi" w:cs="Times New Roman"/>
          <w:b/>
          <w:color w:val="000000"/>
          <w:szCs w:val="28"/>
          <w:lang w:eastAsia="ru-RU"/>
        </w:rPr>
        <w:t xml:space="preserve"> </w:t>
      </w:r>
      <w:r w:rsidRPr="0015778A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«</w:t>
      </w:r>
      <w:r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Деятельностный подход в обучении как ресурс качественного образования».</w:t>
      </w:r>
    </w:p>
    <w:p w:rsidR="002A6D50" w:rsidRPr="00A71575" w:rsidRDefault="002A6D50" w:rsidP="002A6D50">
      <w:pPr>
        <w:ind w:firstLine="284"/>
        <w:rPr>
          <w:rFonts w:asciiTheme="majorHAnsi" w:eastAsia="Calibri" w:hAnsiTheme="majorHAnsi" w:cs="Times New Roman"/>
          <w:spacing w:val="10"/>
          <w:szCs w:val="28"/>
        </w:rPr>
      </w:pPr>
      <w:r w:rsidRPr="00A71575">
        <w:rPr>
          <w:rFonts w:asciiTheme="majorHAnsi" w:eastAsia="Times New Roman" w:hAnsiTheme="majorHAnsi" w:cs="Times New Roman"/>
          <w:b/>
          <w:color w:val="000000"/>
          <w:szCs w:val="28"/>
          <w:lang w:eastAsia="ru-RU"/>
        </w:rPr>
        <w:t>Цели:</w:t>
      </w:r>
      <w:r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Arial"/>
          <w:iCs/>
          <w:spacing w:val="10"/>
          <w:szCs w:val="28"/>
          <w:lang w:eastAsia="ru-RU"/>
        </w:rPr>
        <w:t>и</w:t>
      </w:r>
      <w:r w:rsidRPr="00A71575">
        <w:rPr>
          <w:rFonts w:asciiTheme="majorHAnsi" w:eastAsia="Times New Roman" w:hAnsiTheme="majorHAnsi" w:cs="Arial"/>
          <w:iCs/>
          <w:spacing w:val="10"/>
          <w:szCs w:val="28"/>
          <w:lang w:eastAsia="ru-RU"/>
        </w:rPr>
        <w:t xml:space="preserve">спользование наиболее эффективных приемов, методов обучения и </w:t>
      </w:r>
      <w:r>
        <w:rPr>
          <w:rFonts w:asciiTheme="majorHAnsi" w:eastAsia="Times New Roman" w:hAnsiTheme="majorHAnsi" w:cs="Arial"/>
          <w:iCs/>
          <w:spacing w:val="10"/>
          <w:szCs w:val="28"/>
          <w:lang w:eastAsia="ru-RU"/>
        </w:rPr>
        <w:t xml:space="preserve">   </w:t>
      </w:r>
      <w:r w:rsidRPr="00A71575">
        <w:rPr>
          <w:rFonts w:asciiTheme="majorHAnsi" w:eastAsia="Times New Roman" w:hAnsiTheme="majorHAnsi" w:cs="Arial"/>
          <w:iCs/>
          <w:spacing w:val="10"/>
          <w:szCs w:val="28"/>
          <w:lang w:eastAsia="ru-RU"/>
        </w:rPr>
        <w:t>воспитания младших школьников на основе личностно – ориентированного обучения через освоение и внедрение современных педагогических технологий, учитывающих индивидуальный и дифференцированный подходы в обучении младших школьников.</w:t>
      </w:r>
    </w:p>
    <w:p w:rsidR="002A6D50" w:rsidRDefault="002A6D50" w:rsidP="002A6D50">
      <w:pPr>
        <w:spacing w:before="100" w:beforeAutospacing="1" w:after="0" w:line="240" w:lineRule="auto"/>
        <w:ind w:left="720"/>
        <w:rPr>
          <w:rFonts w:asciiTheme="majorHAnsi" w:eastAsia="Times New Roman" w:hAnsiTheme="majorHAnsi" w:cs="Times New Roman"/>
          <w:color w:val="000000"/>
          <w:szCs w:val="28"/>
          <w:lang w:eastAsia="ru-RU"/>
        </w:rPr>
      </w:pPr>
      <w:r>
        <w:rPr>
          <w:rFonts w:asciiTheme="majorHAnsi" w:eastAsia="Times New Roman" w:hAnsiTheme="majorHAnsi" w:cs="Times New Roman"/>
          <w:bCs/>
          <w:i/>
          <w:color w:val="000000"/>
          <w:szCs w:val="28"/>
          <w:lang w:eastAsia="ru-RU"/>
        </w:rPr>
        <w:t xml:space="preserve">    </w:t>
      </w:r>
      <w:r w:rsidRPr="00270B5A">
        <w:rPr>
          <w:rFonts w:asciiTheme="majorHAnsi" w:eastAsia="Times New Roman" w:hAnsiTheme="majorHAnsi" w:cs="Times New Roman"/>
          <w:b/>
          <w:bCs/>
          <w:color w:val="000000"/>
          <w:szCs w:val="28"/>
          <w:lang w:eastAsia="ru-RU"/>
        </w:rPr>
        <w:t xml:space="preserve"> </w:t>
      </w: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Методическим объединением учителей начальных классов были поставлены следующие </w:t>
      </w:r>
      <w:r w:rsidRPr="00273FB5">
        <w:rPr>
          <w:rFonts w:asciiTheme="majorHAnsi" w:eastAsia="Times New Roman" w:hAnsiTheme="majorHAnsi" w:cs="Times New Roman"/>
          <w:b/>
          <w:bCs/>
          <w:color w:val="000000"/>
          <w:szCs w:val="28"/>
          <w:lang w:eastAsia="ru-RU"/>
        </w:rPr>
        <w:t>задачи</w:t>
      </w: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:</w:t>
      </w:r>
    </w:p>
    <w:p w:rsidR="002A6D50" w:rsidRPr="00894CAE" w:rsidRDefault="002A6D50" w:rsidP="002A6D50">
      <w:pPr>
        <w:pStyle w:val="a3"/>
        <w:numPr>
          <w:ilvl w:val="1"/>
          <w:numId w:val="1"/>
        </w:numPr>
        <w:shd w:val="clear" w:color="auto" w:fill="FFFFFF"/>
        <w:spacing w:after="0"/>
        <w:ind w:right="709"/>
        <w:jc w:val="both"/>
        <w:rPr>
          <w:rFonts w:asciiTheme="majorHAnsi" w:eastAsia="Times New Roman" w:hAnsiTheme="majorHAnsi" w:cs="Arial"/>
          <w:lang w:eastAsia="ru-RU"/>
        </w:rPr>
      </w:pPr>
      <w:r w:rsidRPr="00894CAE">
        <w:rPr>
          <w:rFonts w:asciiTheme="majorHAnsi" w:eastAsia="Times New Roman" w:hAnsiTheme="majorHAnsi" w:cs="Arial"/>
          <w:bCs/>
          <w:lang w:eastAsia="ru-RU"/>
        </w:rPr>
        <w:t>Работать над повышением эффективности и качества образования в начальной школе в условиях новых ФГОС второго поколения.</w:t>
      </w:r>
    </w:p>
    <w:p w:rsidR="002A6D50" w:rsidRPr="00894CAE" w:rsidRDefault="002A6D50" w:rsidP="002A6D50">
      <w:pPr>
        <w:pStyle w:val="a3"/>
        <w:numPr>
          <w:ilvl w:val="1"/>
          <w:numId w:val="1"/>
        </w:numPr>
        <w:shd w:val="clear" w:color="auto" w:fill="FFFFFF"/>
        <w:spacing w:after="0"/>
        <w:ind w:right="709"/>
        <w:jc w:val="both"/>
        <w:rPr>
          <w:rFonts w:asciiTheme="majorHAnsi" w:eastAsia="Times New Roman" w:hAnsiTheme="majorHAnsi" w:cs="Arial"/>
          <w:lang w:eastAsia="ru-RU"/>
        </w:rPr>
      </w:pPr>
      <w:r w:rsidRPr="00894CAE">
        <w:rPr>
          <w:rFonts w:asciiTheme="majorHAnsi" w:eastAsia="Times New Roman" w:hAnsiTheme="majorHAnsi" w:cs="Arial"/>
          <w:bCs/>
          <w:lang w:eastAsia="ru-RU"/>
        </w:rPr>
        <w:t>Продолжать работу по диагностике, позволяющей: отслеживать динамику развития школьников, фиксировать уровень обученности на каждом этапе школьного обучения.</w:t>
      </w:r>
    </w:p>
    <w:p w:rsidR="002A6D50" w:rsidRPr="00894CAE" w:rsidRDefault="002A6D50" w:rsidP="002A6D50">
      <w:pPr>
        <w:pStyle w:val="a3"/>
        <w:numPr>
          <w:ilvl w:val="1"/>
          <w:numId w:val="1"/>
        </w:numPr>
        <w:shd w:val="clear" w:color="auto" w:fill="FFFFFF"/>
        <w:spacing w:after="0"/>
        <w:ind w:right="709"/>
        <w:jc w:val="both"/>
        <w:rPr>
          <w:rFonts w:asciiTheme="majorHAnsi" w:eastAsia="Times New Roman" w:hAnsiTheme="majorHAnsi" w:cs="Arial"/>
          <w:lang w:eastAsia="ru-RU"/>
        </w:rPr>
      </w:pPr>
      <w:r w:rsidRPr="00894CAE">
        <w:rPr>
          <w:rFonts w:asciiTheme="majorHAnsi" w:eastAsia="Times New Roman" w:hAnsiTheme="majorHAnsi" w:cs="Arial"/>
          <w:bCs/>
          <w:lang w:eastAsia="ru-RU"/>
        </w:rPr>
        <w:t>Усилить работу с учащимися, проявляющими интерес к познавательной и творческой деятельности. Продолжить работу над проектно-исследовательской деятельностью младших школьников.</w:t>
      </w:r>
    </w:p>
    <w:p w:rsidR="002A6D50" w:rsidRPr="00894CAE" w:rsidRDefault="002A6D50" w:rsidP="002A6D50">
      <w:pPr>
        <w:pStyle w:val="a3"/>
        <w:numPr>
          <w:ilvl w:val="1"/>
          <w:numId w:val="1"/>
        </w:numPr>
        <w:shd w:val="clear" w:color="auto" w:fill="FFFFFF"/>
        <w:spacing w:after="0"/>
        <w:ind w:right="709"/>
        <w:jc w:val="both"/>
        <w:rPr>
          <w:rFonts w:asciiTheme="majorHAnsi" w:eastAsia="Times New Roman" w:hAnsiTheme="majorHAnsi" w:cs="Arial"/>
          <w:lang w:eastAsia="ru-RU"/>
        </w:rPr>
      </w:pPr>
      <w:r w:rsidRPr="00894CAE">
        <w:rPr>
          <w:rFonts w:asciiTheme="majorHAnsi" w:eastAsia="Times New Roman" w:hAnsiTheme="majorHAnsi" w:cs="Arial"/>
          <w:bCs/>
          <w:lang w:eastAsia="ru-RU"/>
        </w:rPr>
        <w:t xml:space="preserve">Продолжить работу по обеспечению качества обучения, выявлять и развивать способности каждого ученика, формировать духовно богатую, свободную, физически </w:t>
      </w:r>
      <w:r w:rsidRPr="00894CAE">
        <w:rPr>
          <w:rFonts w:asciiTheme="majorHAnsi" w:eastAsia="Times New Roman" w:hAnsiTheme="majorHAnsi" w:cs="Arial"/>
          <w:bCs/>
          <w:lang w:eastAsia="ru-RU"/>
        </w:rPr>
        <w:lastRenderedPageBreak/>
        <w:t>здоровую, творчески мыслящую личность, обладающую прочными базовыми знаниями.</w:t>
      </w:r>
    </w:p>
    <w:p w:rsidR="002A6D50" w:rsidRPr="00894CAE" w:rsidRDefault="002A6D50" w:rsidP="002A6D50">
      <w:pPr>
        <w:pStyle w:val="a3"/>
        <w:numPr>
          <w:ilvl w:val="1"/>
          <w:numId w:val="1"/>
        </w:numPr>
        <w:shd w:val="clear" w:color="auto" w:fill="FFFFFF"/>
        <w:spacing w:after="0"/>
        <w:ind w:right="709"/>
        <w:jc w:val="both"/>
        <w:rPr>
          <w:rFonts w:asciiTheme="majorHAnsi" w:eastAsia="Times New Roman" w:hAnsiTheme="majorHAnsi" w:cs="Arial"/>
          <w:lang w:eastAsia="ru-RU"/>
        </w:rPr>
      </w:pPr>
      <w:r w:rsidRPr="00894CAE">
        <w:rPr>
          <w:rFonts w:asciiTheme="majorHAnsi" w:eastAsia="Times New Roman" w:hAnsiTheme="majorHAnsi" w:cs="Arial"/>
          <w:bCs/>
          <w:lang w:eastAsia="ru-RU"/>
        </w:rPr>
        <w:t>Уделить внимание изучению и внедрению форм и методов работы по повышению качества знаний по предметам.</w:t>
      </w:r>
    </w:p>
    <w:p w:rsidR="002A6D50" w:rsidRPr="00894CAE" w:rsidRDefault="002A6D50" w:rsidP="002A6D50">
      <w:pPr>
        <w:pStyle w:val="a3"/>
        <w:numPr>
          <w:ilvl w:val="1"/>
          <w:numId w:val="1"/>
        </w:numPr>
        <w:shd w:val="clear" w:color="auto" w:fill="FFFFFF"/>
        <w:spacing w:after="0"/>
        <w:ind w:right="709"/>
        <w:jc w:val="both"/>
        <w:rPr>
          <w:rFonts w:asciiTheme="majorHAnsi" w:eastAsia="Times New Roman" w:hAnsiTheme="majorHAnsi" w:cs="Arial"/>
          <w:lang w:eastAsia="ru-RU"/>
        </w:rPr>
      </w:pPr>
      <w:r w:rsidRPr="00894CAE">
        <w:rPr>
          <w:rFonts w:asciiTheme="majorHAnsi" w:eastAsia="Times New Roman" w:hAnsiTheme="majorHAnsi" w:cs="Arial"/>
          <w:bCs/>
          <w:lang w:eastAsia="ru-RU"/>
        </w:rPr>
        <w:t>Овладевать учебно-методическими и информационно-методическими ресурсами, необходимыми для успешного решения задач ФГОС.</w:t>
      </w:r>
    </w:p>
    <w:p w:rsidR="002A6D50" w:rsidRDefault="002A6D50" w:rsidP="002A6D50">
      <w:pPr>
        <w:spacing w:before="100" w:beforeAutospacing="1" w:after="100" w:afterAutospacing="1"/>
        <w:ind w:left="284" w:right="284"/>
        <w:jc w:val="both"/>
        <w:rPr>
          <w:rFonts w:asciiTheme="majorHAnsi" w:eastAsia="Times New Roman" w:hAnsiTheme="majorHAnsi" w:cs="Times New Roman"/>
          <w:szCs w:val="28"/>
          <w:lang w:eastAsia="ru-RU"/>
        </w:rPr>
      </w:pPr>
      <w:r w:rsidRPr="00270B5A">
        <w:rPr>
          <w:rFonts w:asciiTheme="majorHAnsi" w:eastAsia="Times New Roman" w:hAnsiTheme="majorHAnsi" w:cs="Times New Roman"/>
          <w:szCs w:val="28"/>
          <w:lang w:eastAsia="ru-RU"/>
        </w:rPr>
        <w:t xml:space="preserve">   Учителя начальной школы -  опытные уч</w:t>
      </w:r>
      <w:r>
        <w:rPr>
          <w:rFonts w:asciiTheme="majorHAnsi" w:eastAsia="Times New Roman" w:hAnsiTheme="majorHAnsi" w:cs="Times New Roman"/>
          <w:szCs w:val="28"/>
          <w:lang w:eastAsia="ru-RU"/>
        </w:rPr>
        <w:t>ителя, со стажем работы более 19</w:t>
      </w:r>
      <w:r w:rsidRPr="00270B5A">
        <w:rPr>
          <w:rFonts w:asciiTheme="majorHAnsi" w:eastAsia="Times New Roman" w:hAnsiTheme="majorHAnsi" w:cs="Times New Roman"/>
          <w:szCs w:val="28"/>
          <w:lang w:eastAsia="ru-RU"/>
        </w:rPr>
        <w:t xml:space="preserve"> лет. </w:t>
      </w:r>
    </w:p>
    <w:p w:rsidR="002A6D50" w:rsidRPr="00857A23" w:rsidRDefault="002A6D50" w:rsidP="002A6D50">
      <w:pPr>
        <w:spacing w:after="0"/>
        <w:ind w:right="284"/>
        <w:jc w:val="both"/>
        <w:rPr>
          <w:rFonts w:asciiTheme="majorHAnsi" w:eastAsia="Times New Roman" w:hAnsiTheme="majorHAnsi" w:cs="Times New Roman"/>
          <w:szCs w:val="28"/>
          <w:lang w:eastAsia="ru-RU"/>
        </w:rPr>
      </w:pPr>
    </w:p>
    <w:p w:rsidR="002A6D50" w:rsidRPr="00857A23" w:rsidRDefault="002A6D50" w:rsidP="002A6D50">
      <w:pPr>
        <w:spacing w:after="0"/>
        <w:ind w:left="284" w:right="284"/>
        <w:jc w:val="both"/>
        <w:rPr>
          <w:rFonts w:asciiTheme="majorHAnsi" w:eastAsia="Times New Roman" w:hAnsiTheme="majorHAnsi" w:cs="Arial"/>
          <w:szCs w:val="28"/>
          <w:lang w:eastAsia="ru-RU"/>
        </w:rPr>
      </w:pPr>
      <w:r w:rsidRPr="00857A23">
        <w:rPr>
          <w:rFonts w:asciiTheme="majorHAnsi" w:eastAsia="Times New Roman" w:hAnsiTheme="majorHAnsi" w:cs="Times New Roman"/>
          <w:b/>
          <w:bCs/>
          <w:i/>
          <w:iCs/>
          <w:szCs w:val="28"/>
          <w:lang w:eastAsia="ru-RU"/>
        </w:rPr>
        <w:t>Организация учебной деятельности и  результативность.</w:t>
      </w:r>
    </w:p>
    <w:p w:rsidR="002A6D50" w:rsidRPr="00273FB5" w:rsidRDefault="002A6D50" w:rsidP="002A6D50">
      <w:pPr>
        <w:spacing w:after="0"/>
        <w:ind w:left="284" w:right="284" w:firstLine="700"/>
        <w:jc w:val="both"/>
        <w:rPr>
          <w:rFonts w:asciiTheme="majorHAnsi" w:eastAsia="Times New Roman" w:hAnsiTheme="majorHAnsi" w:cs="Arial"/>
          <w:color w:val="000000"/>
          <w:szCs w:val="28"/>
          <w:lang w:eastAsia="ru-RU"/>
        </w:rPr>
      </w:pPr>
      <w:r w:rsidRPr="002302B7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            В начальных классах на 1</w:t>
      </w:r>
      <w:r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 сентября 2021</w:t>
      </w:r>
      <w:r w:rsidRPr="002302B7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 года обучалось _</w:t>
      </w:r>
      <w:r>
        <w:rPr>
          <w:rFonts w:asciiTheme="majorHAnsi" w:eastAsia="Times New Roman" w:hAnsiTheme="majorHAnsi" w:cs="Times New Roman"/>
          <w:color w:val="000000"/>
          <w:szCs w:val="28"/>
          <w:u w:val="single"/>
          <w:lang w:eastAsia="ru-RU"/>
        </w:rPr>
        <w:t>31</w:t>
      </w:r>
      <w:r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_ человек</w:t>
      </w:r>
      <w:r w:rsidRPr="002302B7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, на конец учебного года –  </w:t>
      </w:r>
      <w:r w:rsidRPr="002302B7">
        <w:rPr>
          <w:rFonts w:asciiTheme="majorHAnsi" w:eastAsia="Times New Roman" w:hAnsiTheme="majorHAnsi" w:cs="Times New Roman"/>
          <w:color w:val="000000"/>
          <w:szCs w:val="28"/>
          <w:u w:val="single"/>
          <w:lang w:eastAsia="ru-RU"/>
        </w:rPr>
        <w:t>__</w:t>
      </w:r>
      <w:r>
        <w:rPr>
          <w:rFonts w:asciiTheme="majorHAnsi" w:eastAsia="Times New Roman" w:hAnsiTheme="majorHAnsi" w:cs="Times New Roman"/>
          <w:color w:val="000000"/>
          <w:szCs w:val="28"/>
          <w:u w:val="single"/>
          <w:lang w:eastAsia="ru-RU"/>
        </w:rPr>
        <w:t>31</w:t>
      </w:r>
      <w:r w:rsidRPr="002302B7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   человек. В течение года  выбыло – _</w:t>
      </w:r>
      <w:r w:rsidRPr="002302B7">
        <w:rPr>
          <w:rFonts w:asciiTheme="majorHAnsi" w:eastAsia="Times New Roman" w:hAnsiTheme="majorHAnsi" w:cs="Times New Roman"/>
          <w:color w:val="000000"/>
          <w:szCs w:val="28"/>
          <w:u w:val="single"/>
          <w:lang w:eastAsia="ru-RU"/>
        </w:rPr>
        <w:t>_</w:t>
      </w:r>
      <w:r>
        <w:rPr>
          <w:rFonts w:asciiTheme="majorHAnsi" w:eastAsia="Times New Roman" w:hAnsiTheme="majorHAnsi" w:cs="Times New Roman"/>
          <w:color w:val="000000"/>
          <w:szCs w:val="28"/>
          <w:u w:val="single"/>
          <w:lang w:eastAsia="ru-RU"/>
        </w:rPr>
        <w:t>1</w:t>
      </w:r>
      <w:r w:rsidRPr="002302B7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_  человек, прибыло - </w:t>
      </w:r>
      <w:r>
        <w:rPr>
          <w:rFonts w:asciiTheme="majorHAnsi" w:eastAsia="Times New Roman" w:hAnsiTheme="majorHAnsi" w:cs="Times New Roman"/>
          <w:color w:val="000000"/>
          <w:szCs w:val="28"/>
          <w:u w:val="single"/>
          <w:lang w:eastAsia="ru-RU"/>
        </w:rPr>
        <w:t>_1</w:t>
      </w:r>
      <w:r w:rsidRPr="002302B7">
        <w:rPr>
          <w:rFonts w:asciiTheme="majorHAnsi" w:eastAsia="Times New Roman" w:hAnsiTheme="majorHAnsi" w:cs="Times New Roman"/>
          <w:color w:val="000000"/>
          <w:szCs w:val="28"/>
          <w:u w:val="single"/>
          <w:lang w:eastAsia="ru-RU"/>
        </w:rPr>
        <w:t>__.</w:t>
      </w:r>
      <w:r w:rsidRPr="00273FB5">
        <w:rPr>
          <w:rFonts w:asciiTheme="majorHAnsi" w:eastAsia="Times New Roman" w:hAnsiTheme="majorHAnsi" w:cs="Times New Roman"/>
          <w:color w:val="FF0000"/>
          <w:szCs w:val="28"/>
          <w:lang w:eastAsia="ru-RU"/>
        </w:rPr>
        <w:t> </w:t>
      </w:r>
      <w:r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В школе  3 </w:t>
      </w:r>
      <w:r w:rsidRPr="00270B5A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 класса – комплекта</w:t>
      </w: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.</w:t>
      </w:r>
      <w:r w:rsidRPr="00273FB5">
        <w:rPr>
          <w:rFonts w:asciiTheme="majorHAnsi" w:eastAsia="Times New Roman" w:hAnsiTheme="majorHAnsi" w:cs="Times New Roman"/>
          <w:color w:val="FF0000"/>
          <w:szCs w:val="28"/>
          <w:lang w:eastAsia="ru-RU"/>
        </w:rPr>
        <w:t> </w:t>
      </w: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Обучение велось по программе 1 - 4  по УМК «Школа России» </w:t>
      </w:r>
      <w:r w:rsidRPr="00270B5A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в соответствии с </w:t>
      </w: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ФГОС.  Рабочие программы были разработаны учителями: </w:t>
      </w:r>
      <w:r w:rsidRPr="00270B5A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Вильховченко Н.Н., Реш</w:t>
      </w:r>
      <w:r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етниковой Г.В., Гейдаровой Е.Ю</w:t>
      </w:r>
      <w:r w:rsidRPr="00270B5A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. </w:t>
      </w: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на основе Основной образовательной программы начального общего образования и авторских программ УМК «Школа России». Программы всех учебных курсов выполнены в полном объеме. По некоторым предметам из-за праздничных дней имеет место несоответствие количества проведенных уроков программным требованиям.</w:t>
      </w:r>
    </w:p>
    <w:p w:rsidR="002A6D50" w:rsidRDefault="002A6D50" w:rsidP="002A6D50">
      <w:pPr>
        <w:spacing w:after="0"/>
        <w:ind w:left="284" w:right="284"/>
        <w:jc w:val="both"/>
        <w:rPr>
          <w:rFonts w:asciiTheme="majorHAnsi" w:eastAsia="Times New Roman" w:hAnsiTheme="majorHAnsi" w:cs="Times New Roman"/>
          <w:color w:val="000000"/>
          <w:szCs w:val="28"/>
          <w:lang w:eastAsia="ru-RU"/>
        </w:rPr>
      </w:pPr>
      <w:r w:rsidRPr="00273FB5">
        <w:rPr>
          <w:rFonts w:asciiTheme="majorHAnsi" w:eastAsia="Times New Roman" w:hAnsiTheme="majorHAnsi" w:cs="Times New Roman"/>
          <w:color w:val="FF0000"/>
          <w:szCs w:val="28"/>
          <w:lang w:eastAsia="ru-RU"/>
        </w:rPr>
        <w:t>            </w:t>
      </w:r>
      <w:r w:rsidRPr="00C30D3F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Коллектив учителей начальной школы  состоит из 3 человек. В 2021-2022 учебном году Вильховченко Н.Н., Решетникова Г.В. и Гейдарова Е.Ю. прошли курсовую переподготовку. Необходимость совершенствования педагогических знаний, появление новых стратегий обучения в начальном звене, внедрение школьных технологий, реализация модели личностно-ориентированного обучения требуют от педагогов постоянной работы над повышением своей квалификации. Особенно остро ощущается эта необходимость в условиях введения ФГОС НОО.</w:t>
      </w: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 </w:t>
      </w:r>
    </w:p>
    <w:p w:rsidR="002A6D50" w:rsidRPr="00273FB5" w:rsidRDefault="002A6D50" w:rsidP="002A6D50">
      <w:pPr>
        <w:spacing w:after="0"/>
        <w:ind w:left="284" w:right="284" w:firstLine="568"/>
        <w:jc w:val="both"/>
        <w:rPr>
          <w:rFonts w:asciiTheme="majorHAnsi" w:eastAsia="Times New Roman" w:hAnsiTheme="majorHAnsi" w:cs="Arial"/>
          <w:color w:val="000000"/>
          <w:szCs w:val="28"/>
          <w:lang w:eastAsia="ru-RU"/>
        </w:rPr>
      </w:pP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Учителя находятся в постоянном развитии: в своей работе являются исследователями, изучают передовой опыт коллег по организации различных форм уроков, знакомятся с новыми программами и концепциями обучения.</w:t>
      </w:r>
    </w:p>
    <w:p w:rsidR="002A6D50" w:rsidRPr="00273FB5" w:rsidRDefault="002A6D50" w:rsidP="002A6D50">
      <w:pPr>
        <w:spacing w:after="0"/>
        <w:ind w:left="284" w:right="284"/>
        <w:jc w:val="both"/>
        <w:rPr>
          <w:rFonts w:asciiTheme="majorHAnsi" w:eastAsia="Times New Roman" w:hAnsiTheme="majorHAnsi" w:cs="Arial"/>
          <w:color w:val="000000"/>
          <w:szCs w:val="28"/>
          <w:lang w:eastAsia="ru-RU"/>
        </w:rPr>
      </w:pP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lastRenderedPageBreak/>
        <w:t>          С целью расширения и углубления профессионально - методических знаний и умений, занимаются самообразованием, совершенствованием уровня педагогической подготовки. Они заинтересованы в эффективности каждого урока – в достижении намеченной цели,  выполнении программы.</w:t>
      </w:r>
    </w:p>
    <w:p w:rsidR="002A6D50" w:rsidRPr="00273FB5" w:rsidRDefault="002A6D50" w:rsidP="002A6D50">
      <w:pPr>
        <w:spacing w:after="0"/>
        <w:ind w:left="284" w:right="284"/>
        <w:jc w:val="both"/>
        <w:rPr>
          <w:rFonts w:asciiTheme="majorHAnsi" w:eastAsia="Times New Roman" w:hAnsiTheme="majorHAnsi" w:cs="Arial"/>
          <w:color w:val="000000"/>
          <w:szCs w:val="28"/>
          <w:lang w:eastAsia="ru-RU"/>
        </w:rPr>
      </w:pP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          Целесообразно используют наглядность и ИКТ, реализовывают основные психологические и гигиенические  требования,  добиваются эффективной  обратной связи с учащимися, рационально  используют время на  уроках, тактичны. Учителя нашего МО стремятся к совершенствованию педагогического мастерства и повышению уровня профессионализма через самообразование и курсы повышения квалификации, что способствует своевременному обновлению учебно-воспитательного процесса, совершенствованию методов и форм обучения, освоению образовательных технологий.</w:t>
      </w:r>
    </w:p>
    <w:p w:rsidR="002A6D50" w:rsidRPr="00273FB5" w:rsidRDefault="002A6D50" w:rsidP="002A6D50">
      <w:pPr>
        <w:spacing w:after="0"/>
        <w:ind w:left="284" w:right="284" w:firstLine="708"/>
        <w:jc w:val="both"/>
        <w:rPr>
          <w:rFonts w:asciiTheme="majorHAnsi" w:eastAsia="Times New Roman" w:hAnsiTheme="majorHAnsi" w:cs="Arial"/>
          <w:color w:val="000000"/>
          <w:szCs w:val="28"/>
          <w:lang w:eastAsia="ru-RU"/>
        </w:rPr>
      </w:pP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Внеурочная деятельность в первых </w:t>
      </w:r>
      <w:r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- </w:t>
      </w: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четвертых классах организовывалась по следующим направлениям развития личности ребенка: спортивно – оздоровительное, духовно – нравственное, социальное, общеинтеллектуальное, общекультурное. Организация занятий по данным направлениям во внеурочное время была неотъемлемой частью образовательного процесса.          </w:t>
      </w:r>
    </w:p>
    <w:p w:rsidR="002A6D50" w:rsidRPr="00273FB5" w:rsidRDefault="002A6D50" w:rsidP="002A6D50">
      <w:pPr>
        <w:spacing w:after="0"/>
        <w:ind w:left="284" w:right="284"/>
        <w:jc w:val="both"/>
        <w:rPr>
          <w:rFonts w:asciiTheme="majorHAnsi" w:eastAsia="Times New Roman" w:hAnsiTheme="majorHAnsi" w:cs="Arial"/>
          <w:color w:val="000000"/>
          <w:szCs w:val="28"/>
          <w:lang w:eastAsia="ru-RU"/>
        </w:rPr>
      </w:pP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      Работа МО строилась на диагностической основе и велась в соответствии с ежегодно обновляемым планом работы. Реализация цели и задач МО осуществлялась согласно требованиям государственных программ, велась на основе нормативно-правовых и распорядительных документов федерального, регионального и муниципального уровней, соответствовала нормам СанПиНа, была направлена на защиту прав и интересов обучаемых.</w:t>
      </w:r>
    </w:p>
    <w:p w:rsidR="002A6D50" w:rsidRPr="00273FB5" w:rsidRDefault="002A6D50" w:rsidP="002A6D50">
      <w:pPr>
        <w:spacing w:after="0"/>
        <w:ind w:left="284" w:right="284"/>
        <w:jc w:val="both"/>
        <w:rPr>
          <w:rFonts w:asciiTheme="majorHAnsi" w:eastAsia="Times New Roman" w:hAnsiTheme="majorHAnsi" w:cs="Arial"/>
          <w:color w:val="000000"/>
          <w:szCs w:val="28"/>
          <w:lang w:eastAsia="ru-RU"/>
        </w:rPr>
      </w:pP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      Тематика заседаний отразила основные проблемные вопросы, стоящие перед МО и способствовала решению поставленных задач. Согласно утвержденному плану работы, за год было проведено </w:t>
      </w:r>
      <w:r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четыре</w:t>
      </w: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 заседани</w:t>
      </w:r>
      <w:r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я</w:t>
      </w: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 методического объединения, на которых заслушали выступления учителей МО по проблемам обучения и воспитания учащихся, познакомились с нормативными документами, намеченными к изучению в начале учебного года. Учителя принимали активное участие  в  теоретической и практической части каждого заседания</w:t>
      </w:r>
    </w:p>
    <w:p w:rsidR="002A6D50" w:rsidRPr="00273FB5" w:rsidRDefault="002A6D50" w:rsidP="002A6D50">
      <w:pPr>
        <w:spacing w:after="0"/>
        <w:ind w:left="284" w:right="284"/>
        <w:jc w:val="both"/>
        <w:rPr>
          <w:rFonts w:asciiTheme="majorHAnsi" w:eastAsia="Times New Roman" w:hAnsiTheme="majorHAnsi" w:cs="Arial"/>
          <w:color w:val="000000"/>
          <w:szCs w:val="28"/>
          <w:lang w:eastAsia="ru-RU"/>
        </w:rPr>
      </w:pP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lastRenderedPageBreak/>
        <w:t>      На протяжении учебного года педагоги делились полученными знаниями и п</w:t>
      </w:r>
      <w:r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риобретаемым опытом работы по </w:t>
      </w: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 ФГОС. По итогам  учебного года педагоги представляли отчеты об организации внеурочной деятельности учащихся. В своих отчетах педагоги анализировали проделанную работу, вносили свои предложения и рекомендации по организации внеурочной деятельности среди учащихся начальной школы.</w:t>
      </w:r>
    </w:p>
    <w:p w:rsidR="002A6D50" w:rsidRDefault="002A6D50" w:rsidP="002A6D50">
      <w:pPr>
        <w:spacing w:after="0"/>
        <w:ind w:left="284" w:right="284"/>
        <w:jc w:val="both"/>
        <w:rPr>
          <w:rFonts w:asciiTheme="majorHAnsi" w:eastAsia="Times New Roman" w:hAnsiTheme="majorHAnsi" w:cs="Times New Roman"/>
          <w:color w:val="000000"/>
          <w:szCs w:val="28"/>
          <w:lang w:eastAsia="ru-RU"/>
        </w:rPr>
      </w:pP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     Каждый учитель работает над своей темой самообразования, с обобщенными результатами которой он знакомит своих коллег на заседаниях методических объединений. </w:t>
      </w:r>
    </w:p>
    <w:p w:rsidR="002A6D50" w:rsidRPr="00270B5A" w:rsidRDefault="002A6D50" w:rsidP="002A6D50">
      <w:pPr>
        <w:ind w:left="284" w:right="284"/>
        <w:jc w:val="both"/>
        <w:rPr>
          <w:rFonts w:asciiTheme="majorHAnsi" w:eastAsia="Calibri" w:hAnsiTheme="majorHAnsi" w:cs="Times New Roman"/>
          <w:szCs w:val="28"/>
        </w:rPr>
      </w:pPr>
      <w:r>
        <w:rPr>
          <w:rFonts w:asciiTheme="majorHAnsi" w:eastAsia="Calibri" w:hAnsiTheme="majorHAnsi" w:cs="Times New Roman"/>
          <w:szCs w:val="28"/>
        </w:rPr>
        <w:t>В 2021-2022</w:t>
      </w:r>
      <w:r w:rsidRPr="00270B5A">
        <w:rPr>
          <w:rFonts w:asciiTheme="majorHAnsi" w:eastAsia="Calibri" w:hAnsiTheme="majorHAnsi" w:cs="Times New Roman"/>
          <w:szCs w:val="28"/>
        </w:rPr>
        <w:t xml:space="preserve"> учебном году учителя работали по следующим темам самообразования: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5"/>
        <w:gridCol w:w="5096"/>
      </w:tblGrid>
      <w:tr w:rsidR="002A6D50" w:rsidRPr="00270B5A" w:rsidTr="00E26B1B">
        <w:tc>
          <w:tcPr>
            <w:tcW w:w="5245" w:type="dxa"/>
          </w:tcPr>
          <w:p w:rsidR="002A6D50" w:rsidRPr="00270B5A" w:rsidRDefault="002A6D50" w:rsidP="00E26B1B">
            <w:pPr>
              <w:ind w:left="284" w:right="284"/>
              <w:jc w:val="both"/>
              <w:rPr>
                <w:rFonts w:asciiTheme="majorHAnsi" w:eastAsia="Calibri" w:hAnsiTheme="majorHAnsi" w:cs="Times New Roman"/>
                <w:b/>
                <w:i/>
                <w:szCs w:val="28"/>
              </w:rPr>
            </w:pPr>
            <w:r w:rsidRPr="00270B5A">
              <w:rPr>
                <w:rFonts w:asciiTheme="majorHAnsi" w:eastAsia="Calibri" w:hAnsiTheme="majorHAnsi" w:cs="Times New Roman"/>
                <w:b/>
                <w:i/>
                <w:szCs w:val="28"/>
              </w:rPr>
              <w:t>Ф.И.О. учителя</w:t>
            </w:r>
          </w:p>
        </w:tc>
        <w:tc>
          <w:tcPr>
            <w:tcW w:w="5920" w:type="dxa"/>
          </w:tcPr>
          <w:p w:rsidR="002A6D50" w:rsidRPr="00270B5A" w:rsidRDefault="002A6D50" w:rsidP="00E26B1B">
            <w:pPr>
              <w:ind w:left="284" w:right="284"/>
              <w:jc w:val="both"/>
              <w:rPr>
                <w:rFonts w:asciiTheme="majorHAnsi" w:eastAsia="Calibri" w:hAnsiTheme="majorHAnsi" w:cs="Times New Roman"/>
                <w:b/>
                <w:i/>
                <w:szCs w:val="28"/>
              </w:rPr>
            </w:pPr>
            <w:r w:rsidRPr="00270B5A">
              <w:rPr>
                <w:rFonts w:asciiTheme="majorHAnsi" w:eastAsia="Calibri" w:hAnsiTheme="majorHAnsi" w:cs="Times New Roman"/>
                <w:b/>
                <w:i/>
                <w:szCs w:val="28"/>
              </w:rPr>
              <w:t>Тема самообразования</w:t>
            </w:r>
          </w:p>
        </w:tc>
      </w:tr>
      <w:tr w:rsidR="002A6D50" w:rsidRPr="00270B5A" w:rsidTr="00E26B1B">
        <w:tc>
          <w:tcPr>
            <w:tcW w:w="5245" w:type="dxa"/>
          </w:tcPr>
          <w:p w:rsidR="002A6D50" w:rsidRPr="00270B5A" w:rsidRDefault="002A6D50" w:rsidP="00E26B1B">
            <w:pPr>
              <w:spacing w:after="0"/>
              <w:ind w:left="284" w:right="284"/>
              <w:rPr>
                <w:rFonts w:asciiTheme="majorHAnsi" w:eastAsia="Calibri" w:hAnsiTheme="majorHAnsi" w:cs="Times New Roman"/>
                <w:szCs w:val="28"/>
              </w:rPr>
            </w:pPr>
            <w:r>
              <w:rPr>
                <w:rFonts w:asciiTheme="majorHAnsi" w:eastAsia="Calibri" w:hAnsiTheme="majorHAnsi" w:cs="Times New Roman"/>
                <w:szCs w:val="28"/>
              </w:rPr>
              <w:t xml:space="preserve">Решетникова </w:t>
            </w:r>
            <w:r w:rsidRPr="00270B5A">
              <w:rPr>
                <w:rFonts w:asciiTheme="majorHAnsi" w:eastAsia="Calibri" w:hAnsiTheme="majorHAnsi" w:cs="Times New Roman"/>
                <w:szCs w:val="28"/>
              </w:rPr>
              <w:t>Галина Владимировна</w:t>
            </w:r>
          </w:p>
        </w:tc>
        <w:tc>
          <w:tcPr>
            <w:tcW w:w="5920" w:type="dxa"/>
          </w:tcPr>
          <w:p w:rsidR="002A6D50" w:rsidRPr="00857A23" w:rsidRDefault="002A6D50" w:rsidP="00E26B1B">
            <w:pPr>
              <w:spacing w:after="0"/>
              <w:ind w:right="284"/>
              <w:rPr>
                <w:rFonts w:asciiTheme="majorHAnsi" w:eastAsia="Calibri" w:hAnsiTheme="majorHAnsi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0A6B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Использование мультимедийных форм обучения для совершенствования УУД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 w:rsidRPr="000A6B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</w:tr>
      <w:tr w:rsidR="002A6D50" w:rsidRPr="00270B5A" w:rsidTr="00E26B1B">
        <w:trPr>
          <w:trHeight w:val="1333"/>
        </w:trPr>
        <w:tc>
          <w:tcPr>
            <w:tcW w:w="5245" w:type="dxa"/>
          </w:tcPr>
          <w:p w:rsidR="002A6D50" w:rsidRPr="00270B5A" w:rsidRDefault="002A6D50" w:rsidP="00E26B1B">
            <w:pPr>
              <w:spacing w:after="0"/>
              <w:ind w:left="284" w:right="284"/>
              <w:rPr>
                <w:rFonts w:asciiTheme="majorHAnsi" w:eastAsia="Calibri" w:hAnsiTheme="majorHAnsi" w:cs="Times New Roman"/>
                <w:szCs w:val="28"/>
              </w:rPr>
            </w:pPr>
            <w:r w:rsidRPr="00270B5A">
              <w:rPr>
                <w:rFonts w:asciiTheme="majorHAnsi" w:eastAsia="Calibri" w:hAnsiTheme="majorHAnsi" w:cs="Times New Roman"/>
                <w:szCs w:val="28"/>
              </w:rPr>
              <w:t>Вильховченко Наталья Николаевна</w:t>
            </w:r>
          </w:p>
        </w:tc>
        <w:tc>
          <w:tcPr>
            <w:tcW w:w="5920" w:type="dxa"/>
          </w:tcPr>
          <w:p w:rsidR="002A6D50" w:rsidRPr="00B45076" w:rsidRDefault="002A6D50" w:rsidP="00E26B1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исследовательской и познавательной деятельности на уроках в начальной школе в рамках реализации ФГ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ОС».</w:t>
            </w:r>
          </w:p>
          <w:p w:rsidR="002A6D50" w:rsidRPr="00857A23" w:rsidRDefault="002A6D50" w:rsidP="00E26B1B">
            <w:pPr>
              <w:spacing w:after="0"/>
              <w:ind w:left="284" w:right="284"/>
              <w:jc w:val="both"/>
              <w:rPr>
                <w:rFonts w:asciiTheme="majorHAnsi" w:eastAsia="Calibri" w:hAnsiTheme="majorHAnsi" w:cs="Times New Roman"/>
                <w:sz w:val="24"/>
                <w:szCs w:val="28"/>
              </w:rPr>
            </w:pPr>
          </w:p>
        </w:tc>
      </w:tr>
      <w:tr w:rsidR="002A6D50" w:rsidRPr="00270B5A" w:rsidTr="00E26B1B">
        <w:trPr>
          <w:trHeight w:val="1333"/>
        </w:trPr>
        <w:tc>
          <w:tcPr>
            <w:tcW w:w="5245" w:type="dxa"/>
          </w:tcPr>
          <w:p w:rsidR="002A6D50" w:rsidRPr="00270B5A" w:rsidRDefault="002A6D50" w:rsidP="00E26B1B">
            <w:pPr>
              <w:spacing w:after="0"/>
              <w:ind w:left="284" w:right="284"/>
              <w:jc w:val="both"/>
              <w:rPr>
                <w:rFonts w:asciiTheme="majorHAnsi" w:eastAsia="Calibri" w:hAnsiTheme="majorHAnsi" w:cs="Times New Roman"/>
                <w:szCs w:val="28"/>
              </w:rPr>
            </w:pPr>
            <w:r>
              <w:rPr>
                <w:rFonts w:asciiTheme="majorHAnsi" w:eastAsia="Calibri" w:hAnsiTheme="majorHAnsi" w:cs="Times New Roman"/>
                <w:szCs w:val="28"/>
              </w:rPr>
              <w:t>Гейдарова Елена Юрьевна</w:t>
            </w:r>
          </w:p>
        </w:tc>
        <w:tc>
          <w:tcPr>
            <w:tcW w:w="5920" w:type="dxa"/>
          </w:tcPr>
          <w:p w:rsidR="002A6D50" w:rsidRPr="00B45076" w:rsidRDefault="002A6D50" w:rsidP="00E26B1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условий для формирования у обучающихся положительных эмоций по отношению к учебной деятельности»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6D50" w:rsidRPr="00857A23" w:rsidRDefault="002A6D50" w:rsidP="00E26B1B">
            <w:pPr>
              <w:spacing w:after="0"/>
              <w:ind w:left="284" w:right="284"/>
              <w:jc w:val="both"/>
              <w:rPr>
                <w:rFonts w:asciiTheme="majorHAnsi" w:eastAsia="Calibri" w:hAnsiTheme="majorHAnsi" w:cs="Times New Roman"/>
                <w:sz w:val="24"/>
                <w:szCs w:val="28"/>
              </w:rPr>
            </w:pPr>
          </w:p>
        </w:tc>
      </w:tr>
    </w:tbl>
    <w:p w:rsidR="002A6D50" w:rsidRPr="00270B5A" w:rsidRDefault="002A6D50" w:rsidP="002A6D50">
      <w:pPr>
        <w:spacing w:after="0"/>
        <w:ind w:left="284" w:right="284"/>
        <w:jc w:val="both"/>
        <w:rPr>
          <w:rFonts w:asciiTheme="majorHAnsi" w:eastAsia="Times New Roman" w:hAnsiTheme="majorHAnsi" w:cs="Times New Roman"/>
          <w:color w:val="000000"/>
          <w:szCs w:val="28"/>
          <w:lang w:eastAsia="ru-RU"/>
        </w:rPr>
      </w:pPr>
    </w:p>
    <w:p w:rsidR="002A6D50" w:rsidRDefault="002A6D50" w:rsidP="002A6D50">
      <w:pPr>
        <w:spacing w:after="0"/>
        <w:ind w:left="284" w:right="284"/>
        <w:jc w:val="both"/>
        <w:rPr>
          <w:rFonts w:asciiTheme="majorHAnsi" w:eastAsia="Times New Roman" w:hAnsiTheme="majorHAnsi" w:cs="Times New Roman"/>
          <w:color w:val="000000"/>
          <w:szCs w:val="28"/>
          <w:lang w:eastAsia="ru-RU"/>
        </w:rPr>
      </w:pPr>
      <w:r w:rsidRPr="00273FB5">
        <w:rPr>
          <w:rFonts w:asciiTheme="majorHAnsi" w:eastAsia="Times New Roman" w:hAnsiTheme="majorHAnsi" w:cs="Times New Roman"/>
          <w:color w:val="FF0000"/>
          <w:szCs w:val="28"/>
          <w:lang w:eastAsia="ru-RU"/>
        </w:rPr>
        <w:t>       </w:t>
      </w: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В </w:t>
      </w:r>
      <w:r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течени</w:t>
      </w:r>
      <w:proofErr w:type="gramStart"/>
      <w:r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и</w:t>
      </w:r>
      <w:proofErr w:type="gramEnd"/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 учебного года прошёл обобщающий контроль</w:t>
      </w:r>
      <w:r>
        <w:rPr>
          <w:rFonts w:asciiTheme="majorHAnsi" w:eastAsia="Times New Roman" w:hAnsiTheme="majorHAnsi" w:cs="Times New Roman"/>
          <w:color w:val="000000"/>
          <w:szCs w:val="28"/>
          <w:lang w:eastAsia="ru-RU"/>
        </w:rPr>
        <w:t xml:space="preserve"> 2 - 3</w:t>
      </w:r>
      <w:r w:rsidRPr="00273FB5"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-х классов, который включал проверку дневников и тетрадей, контрольно-диагностические работы по математике, русскому языку, проверку техники чтения</w:t>
      </w:r>
      <w:r>
        <w:rPr>
          <w:rFonts w:asciiTheme="majorHAnsi" w:eastAsia="Times New Roman" w:hAnsiTheme="majorHAnsi" w:cs="Times New Roman"/>
          <w:color w:val="000000"/>
          <w:szCs w:val="28"/>
          <w:lang w:eastAsia="ru-RU"/>
        </w:rPr>
        <w:t>.</w:t>
      </w:r>
    </w:p>
    <w:p w:rsidR="002A6D50" w:rsidRDefault="002A6D50" w:rsidP="002A6D50">
      <w:pPr>
        <w:spacing w:after="0"/>
        <w:ind w:left="284" w:right="284"/>
        <w:jc w:val="both"/>
        <w:rPr>
          <w:rFonts w:asciiTheme="majorHAnsi" w:eastAsia="Times New Roman" w:hAnsiTheme="majorHAnsi" w:cs="Times New Roman"/>
          <w:color w:val="000000"/>
          <w:szCs w:val="28"/>
          <w:lang w:eastAsia="ru-RU"/>
        </w:rPr>
      </w:pPr>
    </w:p>
    <w:p w:rsidR="002A6D50" w:rsidRDefault="002A6D50" w:rsidP="002A6D50">
      <w:pPr>
        <w:spacing w:after="0"/>
        <w:ind w:left="284" w:right="284"/>
        <w:jc w:val="both"/>
        <w:rPr>
          <w:rFonts w:asciiTheme="majorHAnsi" w:eastAsia="Times New Roman" w:hAnsiTheme="majorHAnsi" w:cs="Times New Roman"/>
          <w:color w:val="000000"/>
          <w:szCs w:val="28"/>
          <w:lang w:eastAsia="ru-RU"/>
        </w:rPr>
      </w:pPr>
    </w:p>
    <w:p w:rsidR="002A6D50" w:rsidRPr="004C39F9" w:rsidRDefault="002A6D50" w:rsidP="002A6D50">
      <w:pPr>
        <w:jc w:val="center"/>
        <w:rPr>
          <w:rFonts w:ascii="Times New Roman" w:hAnsi="Times New Roman"/>
          <w:szCs w:val="28"/>
        </w:rPr>
      </w:pPr>
      <w:r w:rsidRPr="004C39F9">
        <w:rPr>
          <w:rFonts w:ascii="Times New Roman" w:hAnsi="Times New Roman"/>
          <w:b/>
          <w:szCs w:val="28"/>
        </w:rPr>
        <w:t>Краткое резюме в виде обобщенных выводов.</w:t>
      </w:r>
    </w:p>
    <w:p w:rsidR="002A6D50" w:rsidRPr="004C39F9" w:rsidRDefault="002A6D50" w:rsidP="002A6D50">
      <w:pPr>
        <w:shd w:val="clear" w:color="auto" w:fill="FFFFFF" w:themeFill="background1"/>
        <w:ind w:firstLine="709"/>
        <w:jc w:val="center"/>
        <w:rPr>
          <w:b/>
          <w:sz w:val="26"/>
          <w:szCs w:val="26"/>
        </w:rPr>
      </w:pPr>
      <w:r w:rsidRPr="004C39F9">
        <w:rPr>
          <w:b/>
          <w:sz w:val="26"/>
          <w:szCs w:val="26"/>
        </w:rPr>
        <w:t>Участие во всероссийских конкурсах.</w:t>
      </w:r>
    </w:p>
    <w:p w:rsidR="002A6D50" w:rsidRPr="004C39F9" w:rsidRDefault="002A6D50" w:rsidP="002A6D50">
      <w:pPr>
        <w:spacing w:after="0"/>
        <w:ind w:left="284" w:right="284"/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</w:pPr>
    </w:p>
    <w:p w:rsidR="002A6D50" w:rsidRPr="004C39F9" w:rsidRDefault="002A6D50" w:rsidP="002A6D50">
      <w:pPr>
        <w:spacing w:after="0"/>
        <w:ind w:left="284" w:right="284"/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</w:pPr>
    </w:p>
    <w:p w:rsidR="002A6D50" w:rsidRPr="004C39F9" w:rsidRDefault="002A6D50" w:rsidP="002A6D50">
      <w:pPr>
        <w:spacing w:after="0"/>
        <w:ind w:left="284" w:right="284" w:firstLine="424"/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</w:pPr>
      <w:r w:rsidRPr="004C39F9"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  <w:lastRenderedPageBreak/>
        <w:t xml:space="preserve">Учащиеся принимали участие в конкурсе-игре «Смарт Кенгуру -  2022». </w:t>
      </w:r>
    </w:p>
    <w:p w:rsidR="002A6D50" w:rsidRPr="004C39F9" w:rsidRDefault="002A6D50" w:rsidP="002A6D50">
      <w:pPr>
        <w:spacing w:after="0"/>
        <w:ind w:left="284" w:right="284"/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</w:pPr>
      <w:r w:rsidRPr="004C39F9"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  <w:t xml:space="preserve">Класс 2. </w:t>
      </w:r>
    </w:p>
    <w:tbl>
      <w:tblPr>
        <w:tblStyle w:val="a4"/>
        <w:tblW w:w="0" w:type="auto"/>
        <w:tblInd w:w="284" w:type="dxa"/>
        <w:tblLook w:val="04A0"/>
      </w:tblPr>
      <w:tblGrid>
        <w:gridCol w:w="2272"/>
        <w:gridCol w:w="1107"/>
        <w:gridCol w:w="1378"/>
        <w:gridCol w:w="1429"/>
        <w:gridCol w:w="1533"/>
        <w:gridCol w:w="1568"/>
      </w:tblGrid>
      <w:tr w:rsidR="002A6D50" w:rsidRPr="004C39F9" w:rsidTr="00E26B1B">
        <w:tc>
          <w:tcPr>
            <w:tcW w:w="3510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Фамилия имя ученика</w:t>
            </w:r>
          </w:p>
        </w:tc>
        <w:tc>
          <w:tcPr>
            <w:tcW w:w="1134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балл</w:t>
            </w:r>
          </w:p>
        </w:tc>
        <w:tc>
          <w:tcPr>
            <w:tcW w:w="1701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Место в школе</w:t>
            </w:r>
          </w:p>
        </w:tc>
        <w:tc>
          <w:tcPr>
            <w:tcW w:w="1543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Место в районе</w:t>
            </w:r>
          </w:p>
        </w:tc>
        <w:tc>
          <w:tcPr>
            <w:tcW w:w="1533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Место в регионе</w:t>
            </w:r>
          </w:p>
        </w:tc>
        <w:tc>
          <w:tcPr>
            <w:tcW w:w="1568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процент</w:t>
            </w:r>
          </w:p>
        </w:tc>
      </w:tr>
      <w:tr w:rsidR="002A6D50" w:rsidRPr="004C39F9" w:rsidTr="00E26B1B">
        <w:tc>
          <w:tcPr>
            <w:tcW w:w="3510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Чеботарёв Кирилл</w:t>
            </w:r>
          </w:p>
        </w:tc>
        <w:tc>
          <w:tcPr>
            <w:tcW w:w="1134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48</w:t>
            </w:r>
          </w:p>
        </w:tc>
        <w:tc>
          <w:tcPr>
            <w:tcW w:w="1701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43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1533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1568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94,59%</w:t>
            </w:r>
          </w:p>
        </w:tc>
      </w:tr>
      <w:tr w:rsidR="002A6D50" w:rsidRPr="004C39F9" w:rsidTr="00E26B1B">
        <w:tc>
          <w:tcPr>
            <w:tcW w:w="3510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Понамарёва Мария</w:t>
            </w:r>
          </w:p>
        </w:tc>
        <w:tc>
          <w:tcPr>
            <w:tcW w:w="1134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39</w:t>
            </w:r>
          </w:p>
        </w:tc>
        <w:tc>
          <w:tcPr>
            <w:tcW w:w="1701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1533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1568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87,43%</w:t>
            </w:r>
          </w:p>
        </w:tc>
      </w:tr>
      <w:tr w:rsidR="002A6D50" w:rsidRPr="00FB0479" w:rsidTr="00E26B1B">
        <w:tc>
          <w:tcPr>
            <w:tcW w:w="3510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Томилина Юлия</w:t>
            </w:r>
          </w:p>
        </w:tc>
        <w:tc>
          <w:tcPr>
            <w:tcW w:w="1134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1701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43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1533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1568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83,49%</w:t>
            </w:r>
          </w:p>
        </w:tc>
      </w:tr>
    </w:tbl>
    <w:p w:rsidR="002A6D50" w:rsidRDefault="002A6D50" w:rsidP="002A6D50">
      <w:pPr>
        <w:spacing w:after="0"/>
        <w:ind w:left="284" w:right="284"/>
        <w:rPr>
          <w:rFonts w:asciiTheme="majorHAnsi" w:eastAsia="Times New Roman" w:hAnsiTheme="majorHAnsi" w:cs="Times New Roman"/>
          <w:bCs/>
          <w:color w:val="000000"/>
          <w:szCs w:val="28"/>
          <w:highlight w:val="yellow"/>
          <w:lang w:eastAsia="ru-RU"/>
        </w:rPr>
      </w:pPr>
    </w:p>
    <w:p w:rsidR="002A6D50" w:rsidRPr="004C39F9" w:rsidRDefault="002A6D50" w:rsidP="002A6D50">
      <w:pPr>
        <w:spacing w:after="0"/>
        <w:ind w:left="284" w:right="284"/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</w:pPr>
      <w:r w:rsidRPr="004C39F9"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  <w:t>Класс 3.</w:t>
      </w:r>
    </w:p>
    <w:tbl>
      <w:tblPr>
        <w:tblStyle w:val="a4"/>
        <w:tblW w:w="0" w:type="auto"/>
        <w:tblInd w:w="284" w:type="dxa"/>
        <w:tblLook w:val="04A0"/>
      </w:tblPr>
      <w:tblGrid>
        <w:gridCol w:w="2247"/>
        <w:gridCol w:w="1108"/>
        <w:gridCol w:w="1396"/>
        <w:gridCol w:w="1435"/>
        <w:gridCol w:w="1533"/>
        <w:gridCol w:w="1568"/>
      </w:tblGrid>
      <w:tr w:rsidR="002A6D50" w:rsidRPr="004C39F9" w:rsidTr="00E26B1B">
        <w:tc>
          <w:tcPr>
            <w:tcW w:w="3510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Фамилия имя ученика</w:t>
            </w:r>
          </w:p>
        </w:tc>
        <w:tc>
          <w:tcPr>
            <w:tcW w:w="1134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балл</w:t>
            </w:r>
          </w:p>
        </w:tc>
        <w:tc>
          <w:tcPr>
            <w:tcW w:w="1701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Место в школе</w:t>
            </w:r>
          </w:p>
        </w:tc>
        <w:tc>
          <w:tcPr>
            <w:tcW w:w="1543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Место в районе</w:t>
            </w:r>
          </w:p>
        </w:tc>
        <w:tc>
          <w:tcPr>
            <w:tcW w:w="1533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Место в регионе</w:t>
            </w:r>
          </w:p>
        </w:tc>
        <w:tc>
          <w:tcPr>
            <w:tcW w:w="1568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процент</w:t>
            </w:r>
          </w:p>
        </w:tc>
      </w:tr>
      <w:tr w:rsidR="002A6D50" w:rsidRPr="004C39F9" w:rsidTr="00E26B1B">
        <w:tc>
          <w:tcPr>
            <w:tcW w:w="3510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Тохтамыш Мирослава</w:t>
            </w:r>
          </w:p>
        </w:tc>
        <w:tc>
          <w:tcPr>
            <w:tcW w:w="1134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1701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43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33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1568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97,73%</w:t>
            </w:r>
          </w:p>
        </w:tc>
      </w:tr>
      <w:tr w:rsidR="002A6D50" w:rsidRPr="004C39F9" w:rsidTr="00E26B1B">
        <w:tc>
          <w:tcPr>
            <w:tcW w:w="3510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Козыренко Элина</w:t>
            </w:r>
          </w:p>
        </w:tc>
        <w:tc>
          <w:tcPr>
            <w:tcW w:w="1134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1701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33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142</w:t>
            </w:r>
          </w:p>
        </w:tc>
        <w:tc>
          <w:tcPr>
            <w:tcW w:w="1568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93,69%</w:t>
            </w:r>
          </w:p>
        </w:tc>
      </w:tr>
      <w:tr w:rsidR="002A6D50" w:rsidRPr="00FB0479" w:rsidTr="00E26B1B">
        <w:tc>
          <w:tcPr>
            <w:tcW w:w="3510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Давыдова Ульяна</w:t>
            </w:r>
          </w:p>
        </w:tc>
        <w:tc>
          <w:tcPr>
            <w:tcW w:w="1134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36</w:t>
            </w:r>
          </w:p>
        </w:tc>
        <w:tc>
          <w:tcPr>
            <w:tcW w:w="1701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43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533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395</w:t>
            </w:r>
          </w:p>
        </w:tc>
        <w:tc>
          <w:tcPr>
            <w:tcW w:w="1568" w:type="dxa"/>
          </w:tcPr>
          <w:p w:rsidR="002A6D50" w:rsidRPr="004C39F9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4C39F9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74,24%</w:t>
            </w:r>
          </w:p>
        </w:tc>
      </w:tr>
    </w:tbl>
    <w:p w:rsidR="002A6D50" w:rsidRPr="00FB0479" w:rsidRDefault="002A6D50" w:rsidP="002A6D50">
      <w:pPr>
        <w:spacing w:after="0"/>
        <w:ind w:left="284" w:right="284"/>
        <w:rPr>
          <w:rFonts w:asciiTheme="majorHAnsi" w:eastAsia="Times New Roman" w:hAnsiTheme="majorHAnsi" w:cs="Times New Roman"/>
          <w:bCs/>
          <w:color w:val="000000"/>
          <w:szCs w:val="28"/>
          <w:highlight w:val="yellow"/>
          <w:lang w:eastAsia="ru-RU"/>
        </w:rPr>
      </w:pPr>
    </w:p>
    <w:p w:rsidR="002A6D50" w:rsidRPr="00FB0479" w:rsidRDefault="002A6D50" w:rsidP="002A6D50">
      <w:pPr>
        <w:spacing w:after="0"/>
        <w:ind w:left="284" w:right="284"/>
        <w:rPr>
          <w:rFonts w:asciiTheme="majorHAnsi" w:eastAsia="Times New Roman" w:hAnsiTheme="majorHAnsi" w:cs="Times New Roman"/>
          <w:bCs/>
          <w:color w:val="000000"/>
          <w:szCs w:val="28"/>
          <w:highlight w:val="yellow"/>
          <w:lang w:eastAsia="ru-RU"/>
        </w:rPr>
      </w:pPr>
    </w:p>
    <w:p w:rsidR="002A6D50" w:rsidRPr="005309AE" w:rsidRDefault="002A6D50" w:rsidP="002A6D50">
      <w:pPr>
        <w:spacing w:after="0"/>
        <w:ind w:left="284" w:right="284"/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</w:pPr>
      <w:r w:rsidRPr="005309AE"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  <w:t xml:space="preserve">Класс 4. </w:t>
      </w:r>
    </w:p>
    <w:tbl>
      <w:tblPr>
        <w:tblStyle w:val="a4"/>
        <w:tblW w:w="0" w:type="auto"/>
        <w:tblInd w:w="284" w:type="dxa"/>
        <w:tblLook w:val="04A0"/>
      </w:tblPr>
      <w:tblGrid>
        <w:gridCol w:w="2224"/>
        <w:gridCol w:w="1110"/>
        <w:gridCol w:w="1411"/>
        <w:gridCol w:w="1441"/>
        <w:gridCol w:w="1533"/>
        <w:gridCol w:w="1568"/>
      </w:tblGrid>
      <w:tr w:rsidR="002A6D50" w:rsidRPr="005309AE" w:rsidTr="00E26B1B">
        <w:tc>
          <w:tcPr>
            <w:tcW w:w="3510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Фамилия имя ученика</w:t>
            </w:r>
          </w:p>
        </w:tc>
        <w:tc>
          <w:tcPr>
            <w:tcW w:w="1134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балл</w:t>
            </w:r>
          </w:p>
        </w:tc>
        <w:tc>
          <w:tcPr>
            <w:tcW w:w="1701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Место в школе</w:t>
            </w:r>
          </w:p>
        </w:tc>
        <w:tc>
          <w:tcPr>
            <w:tcW w:w="154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Место в районе</w:t>
            </w:r>
          </w:p>
        </w:tc>
        <w:tc>
          <w:tcPr>
            <w:tcW w:w="153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Место в регионе</w:t>
            </w:r>
          </w:p>
        </w:tc>
        <w:tc>
          <w:tcPr>
            <w:tcW w:w="1568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процент</w:t>
            </w:r>
          </w:p>
        </w:tc>
      </w:tr>
      <w:tr w:rsidR="002A6D50" w:rsidRPr="005309AE" w:rsidTr="00E26B1B">
        <w:tc>
          <w:tcPr>
            <w:tcW w:w="3510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Шабанова Кира</w:t>
            </w:r>
          </w:p>
        </w:tc>
        <w:tc>
          <w:tcPr>
            <w:tcW w:w="1134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68</w:t>
            </w:r>
          </w:p>
        </w:tc>
        <w:tc>
          <w:tcPr>
            <w:tcW w:w="1701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4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3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55</w:t>
            </w:r>
          </w:p>
        </w:tc>
        <w:tc>
          <w:tcPr>
            <w:tcW w:w="1568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96,65%</w:t>
            </w:r>
          </w:p>
        </w:tc>
      </w:tr>
      <w:tr w:rsidR="002A6D50" w:rsidRPr="005309AE" w:rsidTr="00E26B1B">
        <w:tc>
          <w:tcPr>
            <w:tcW w:w="3510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Горбачёва Ирина</w:t>
            </w:r>
          </w:p>
        </w:tc>
        <w:tc>
          <w:tcPr>
            <w:tcW w:w="1134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57</w:t>
            </w:r>
          </w:p>
        </w:tc>
        <w:tc>
          <w:tcPr>
            <w:tcW w:w="1701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3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167</w:t>
            </w:r>
          </w:p>
        </w:tc>
        <w:tc>
          <w:tcPr>
            <w:tcW w:w="1568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88,78%</w:t>
            </w:r>
          </w:p>
        </w:tc>
      </w:tr>
    </w:tbl>
    <w:p w:rsidR="002A6D50" w:rsidRPr="005309AE" w:rsidRDefault="002A6D50" w:rsidP="002A6D50">
      <w:pPr>
        <w:spacing w:after="0"/>
        <w:ind w:left="284" w:right="284"/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</w:pPr>
    </w:p>
    <w:p w:rsidR="002A6D50" w:rsidRPr="005309AE" w:rsidRDefault="002A6D50" w:rsidP="002A6D50">
      <w:pPr>
        <w:spacing w:after="0"/>
        <w:ind w:left="284" w:right="284" w:firstLine="424"/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</w:pPr>
      <w:r w:rsidRPr="005309AE"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  <w:t xml:space="preserve">Учащиеся принимали участие в конкурсе-игре «Астра - 2021». </w:t>
      </w:r>
    </w:p>
    <w:p w:rsidR="002A6D50" w:rsidRPr="005309AE" w:rsidRDefault="002A6D50" w:rsidP="002A6D50">
      <w:pPr>
        <w:spacing w:after="0"/>
        <w:ind w:left="284" w:right="284"/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</w:pPr>
    </w:p>
    <w:p w:rsidR="002A6D50" w:rsidRPr="005309AE" w:rsidRDefault="002A6D50" w:rsidP="002A6D50">
      <w:pPr>
        <w:spacing w:after="0"/>
        <w:ind w:left="284" w:right="284"/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</w:pPr>
      <w:r w:rsidRPr="005309AE"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  <w:t xml:space="preserve">Класс 2. </w:t>
      </w:r>
    </w:p>
    <w:tbl>
      <w:tblPr>
        <w:tblStyle w:val="a4"/>
        <w:tblW w:w="0" w:type="auto"/>
        <w:tblInd w:w="284" w:type="dxa"/>
        <w:tblLook w:val="04A0"/>
      </w:tblPr>
      <w:tblGrid>
        <w:gridCol w:w="2272"/>
        <w:gridCol w:w="1107"/>
        <w:gridCol w:w="1378"/>
        <w:gridCol w:w="1429"/>
        <w:gridCol w:w="1533"/>
        <w:gridCol w:w="1568"/>
      </w:tblGrid>
      <w:tr w:rsidR="002A6D50" w:rsidRPr="005309AE" w:rsidTr="00E26B1B">
        <w:tc>
          <w:tcPr>
            <w:tcW w:w="3510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Фамилия имя ученика</w:t>
            </w:r>
          </w:p>
        </w:tc>
        <w:tc>
          <w:tcPr>
            <w:tcW w:w="1134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балл</w:t>
            </w:r>
          </w:p>
        </w:tc>
        <w:tc>
          <w:tcPr>
            <w:tcW w:w="1701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Место в школе</w:t>
            </w:r>
          </w:p>
        </w:tc>
        <w:tc>
          <w:tcPr>
            <w:tcW w:w="154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Место в районе</w:t>
            </w:r>
          </w:p>
        </w:tc>
        <w:tc>
          <w:tcPr>
            <w:tcW w:w="153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Место в регионе</w:t>
            </w:r>
          </w:p>
        </w:tc>
        <w:tc>
          <w:tcPr>
            <w:tcW w:w="1568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процент</w:t>
            </w:r>
          </w:p>
        </w:tc>
      </w:tr>
      <w:tr w:rsidR="002A6D50" w:rsidRPr="005309AE" w:rsidTr="00E26B1B">
        <w:tc>
          <w:tcPr>
            <w:tcW w:w="3510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Чеботарёв Кирилл</w:t>
            </w:r>
          </w:p>
        </w:tc>
        <w:tc>
          <w:tcPr>
            <w:tcW w:w="1134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1701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4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1-3</w:t>
            </w:r>
          </w:p>
        </w:tc>
        <w:tc>
          <w:tcPr>
            <w:tcW w:w="153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132-246</w:t>
            </w:r>
          </w:p>
        </w:tc>
        <w:tc>
          <w:tcPr>
            <w:tcW w:w="1568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87,68%</w:t>
            </w:r>
          </w:p>
        </w:tc>
      </w:tr>
      <w:tr w:rsidR="002A6D50" w:rsidRPr="005309AE" w:rsidTr="00E26B1B">
        <w:tc>
          <w:tcPr>
            <w:tcW w:w="3510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lastRenderedPageBreak/>
              <w:t>Понамарёва Мария</w:t>
            </w:r>
          </w:p>
        </w:tc>
        <w:tc>
          <w:tcPr>
            <w:tcW w:w="1134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701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4-6</w:t>
            </w:r>
          </w:p>
        </w:tc>
        <w:tc>
          <w:tcPr>
            <w:tcW w:w="153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247-339</w:t>
            </w:r>
          </w:p>
        </w:tc>
        <w:tc>
          <w:tcPr>
            <w:tcW w:w="1568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82,13%</w:t>
            </w:r>
          </w:p>
        </w:tc>
      </w:tr>
      <w:tr w:rsidR="002A6D50" w:rsidRPr="005309AE" w:rsidTr="00E26B1B">
        <w:tc>
          <w:tcPr>
            <w:tcW w:w="3510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Медведева Дарья</w:t>
            </w:r>
          </w:p>
        </w:tc>
        <w:tc>
          <w:tcPr>
            <w:tcW w:w="1134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701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4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7-8</w:t>
            </w:r>
          </w:p>
        </w:tc>
        <w:tc>
          <w:tcPr>
            <w:tcW w:w="153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340-431</w:t>
            </w:r>
          </w:p>
        </w:tc>
        <w:tc>
          <w:tcPr>
            <w:tcW w:w="1568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76,61%</w:t>
            </w:r>
          </w:p>
        </w:tc>
      </w:tr>
      <w:tr w:rsidR="002A6D50" w:rsidRPr="005309AE" w:rsidTr="00E26B1B">
        <w:tc>
          <w:tcPr>
            <w:tcW w:w="3510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Ковалёв Владимир</w:t>
            </w:r>
          </w:p>
        </w:tc>
        <w:tc>
          <w:tcPr>
            <w:tcW w:w="1134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701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4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14-15</w:t>
            </w:r>
          </w:p>
        </w:tc>
        <w:tc>
          <w:tcPr>
            <w:tcW w:w="153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523-594</w:t>
            </w:r>
          </w:p>
        </w:tc>
        <w:tc>
          <w:tcPr>
            <w:tcW w:w="1568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64,36%</w:t>
            </w:r>
          </w:p>
        </w:tc>
      </w:tr>
    </w:tbl>
    <w:p w:rsidR="002A6D50" w:rsidRPr="005309AE" w:rsidRDefault="002A6D50" w:rsidP="002A6D50">
      <w:pPr>
        <w:spacing w:after="0"/>
        <w:ind w:left="284" w:right="284"/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</w:pPr>
      <w:r w:rsidRPr="005309AE"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  <w:t xml:space="preserve">Класс 3. </w:t>
      </w:r>
    </w:p>
    <w:tbl>
      <w:tblPr>
        <w:tblStyle w:val="a4"/>
        <w:tblW w:w="0" w:type="auto"/>
        <w:tblInd w:w="284" w:type="dxa"/>
        <w:tblLook w:val="04A0"/>
      </w:tblPr>
      <w:tblGrid>
        <w:gridCol w:w="2247"/>
        <w:gridCol w:w="1108"/>
        <w:gridCol w:w="1396"/>
        <w:gridCol w:w="1435"/>
        <w:gridCol w:w="1533"/>
        <w:gridCol w:w="1568"/>
      </w:tblGrid>
      <w:tr w:rsidR="002A6D50" w:rsidRPr="005309AE" w:rsidTr="00E26B1B">
        <w:tc>
          <w:tcPr>
            <w:tcW w:w="3510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Фамилия имя ученика</w:t>
            </w:r>
          </w:p>
        </w:tc>
        <w:tc>
          <w:tcPr>
            <w:tcW w:w="1134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балл</w:t>
            </w:r>
          </w:p>
        </w:tc>
        <w:tc>
          <w:tcPr>
            <w:tcW w:w="1701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Место в школе</w:t>
            </w:r>
          </w:p>
        </w:tc>
        <w:tc>
          <w:tcPr>
            <w:tcW w:w="154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Место в районе</w:t>
            </w:r>
          </w:p>
        </w:tc>
        <w:tc>
          <w:tcPr>
            <w:tcW w:w="153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Место в регионе</w:t>
            </w:r>
          </w:p>
        </w:tc>
        <w:tc>
          <w:tcPr>
            <w:tcW w:w="1568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процент</w:t>
            </w:r>
          </w:p>
        </w:tc>
      </w:tr>
      <w:tr w:rsidR="002A6D50" w:rsidRPr="005309AE" w:rsidTr="00E26B1B">
        <w:tc>
          <w:tcPr>
            <w:tcW w:w="3510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Козыренко Элина</w:t>
            </w:r>
          </w:p>
        </w:tc>
        <w:tc>
          <w:tcPr>
            <w:tcW w:w="1134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701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4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1-2</w:t>
            </w:r>
          </w:p>
        </w:tc>
        <w:tc>
          <w:tcPr>
            <w:tcW w:w="153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103-172</w:t>
            </w:r>
          </w:p>
        </w:tc>
        <w:tc>
          <w:tcPr>
            <w:tcW w:w="1568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92,63%</w:t>
            </w:r>
          </w:p>
        </w:tc>
      </w:tr>
      <w:tr w:rsidR="002A6D50" w:rsidRPr="005309AE" w:rsidTr="00E26B1B">
        <w:tc>
          <w:tcPr>
            <w:tcW w:w="3510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Тохтамыш Мирослава</w:t>
            </w:r>
          </w:p>
        </w:tc>
        <w:tc>
          <w:tcPr>
            <w:tcW w:w="1134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701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4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4-3-6</w:t>
            </w:r>
          </w:p>
        </w:tc>
        <w:tc>
          <w:tcPr>
            <w:tcW w:w="153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173-333</w:t>
            </w:r>
          </w:p>
        </w:tc>
        <w:tc>
          <w:tcPr>
            <w:tcW w:w="1568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85,27%</w:t>
            </w:r>
          </w:p>
        </w:tc>
      </w:tr>
    </w:tbl>
    <w:p w:rsidR="002A6D50" w:rsidRPr="005309AE" w:rsidRDefault="002A6D50" w:rsidP="002A6D50">
      <w:pPr>
        <w:spacing w:after="0"/>
        <w:ind w:left="284" w:right="284"/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</w:pPr>
    </w:p>
    <w:p w:rsidR="002A6D50" w:rsidRPr="005309AE" w:rsidRDefault="002A6D50" w:rsidP="002A6D50">
      <w:pPr>
        <w:spacing w:after="0"/>
        <w:ind w:left="284" w:right="284"/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</w:pPr>
    </w:p>
    <w:p w:rsidR="002A6D50" w:rsidRPr="005309AE" w:rsidRDefault="002A6D50" w:rsidP="002A6D50">
      <w:pPr>
        <w:spacing w:after="0"/>
        <w:ind w:left="284" w:right="284"/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</w:pPr>
      <w:r w:rsidRPr="005309AE"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  <w:t>Класс 4.</w:t>
      </w:r>
    </w:p>
    <w:p w:rsidR="002A6D50" w:rsidRPr="005309AE" w:rsidRDefault="002A6D50" w:rsidP="002A6D50">
      <w:pPr>
        <w:spacing w:after="0"/>
        <w:ind w:left="284" w:right="284"/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</w:pPr>
    </w:p>
    <w:tbl>
      <w:tblPr>
        <w:tblStyle w:val="a4"/>
        <w:tblW w:w="0" w:type="auto"/>
        <w:tblInd w:w="284" w:type="dxa"/>
        <w:tblLook w:val="04A0"/>
      </w:tblPr>
      <w:tblGrid>
        <w:gridCol w:w="2462"/>
        <w:gridCol w:w="1086"/>
        <w:gridCol w:w="1298"/>
        <w:gridCol w:w="1387"/>
        <w:gridCol w:w="1510"/>
        <w:gridCol w:w="1544"/>
      </w:tblGrid>
      <w:tr w:rsidR="002A6D50" w:rsidRPr="005309AE" w:rsidTr="00E26B1B">
        <w:tc>
          <w:tcPr>
            <w:tcW w:w="3510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Фамилия имя ученика</w:t>
            </w:r>
          </w:p>
        </w:tc>
        <w:tc>
          <w:tcPr>
            <w:tcW w:w="1134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балл</w:t>
            </w:r>
          </w:p>
        </w:tc>
        <w:tc>
          <w:tcPr>
            <w:tcW w:w="1701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Место в школе</w:t>
            </w:r>
          </w:p>
        </w:tc>
        <w:tc>
          <w:tcPr>
            <w:tcW w:w="154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Место в районе</w:t>
            </w:r>
          </w:p>
        </w:tc>
        <w:tc>
          <w:tcPr>
            <w:tcW w:w="153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Место в регионе</w:t>
            </w:r>
          </w:p>
        </w:tc>
        <w:tc>
          <w:tcPr>
            <w:tcW w:w="1568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процент</w:t>
            </w:r>
          </w:p>
        </w:tc>
      </w:tr>
      <w:tr w:rsidR="002A6D50" w:rsidRPr="005309AE" w:rsidTr="00E26B1B">
        <w:tc>
          <w:tcPr>
            <w:tcW w:w="3510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Бондарева София</w:t>
            </w:r>
          </w:p>
        </w:tc>
        <w:tc>
          <w:tcPr>
            <w:tcW w:w="1134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1701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4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3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34-76</w:t>
            </w:r>
          </w:p>
        </w:tc>
        <w:tc>
          <w:tcPr>
            <w:tcW w:w="1568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96,27%</w:t>
            </w:r>
          </w:p>
        </w:tc>
      </w:tr>
      <w:tr w:rsidR="002A6D50" w:rsidRPr="005309AE" w:rsidTr="00E26B1B">
        <w:tc>
          <w:tcPr>
            <w:tcW w:w="3510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Мирошниченко Арина</w:t>
            </w:r>
          </w:p>
        </w:tc>
        <w:tc>
          <w:tcPr>
            <w:tcW w:w="1134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701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4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2-4</w:t>
            </w:r>
          </w:p>
        </w:tc>
        <w:tc>
          <w:tcPr>
            <w:tcW w:w="153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77-141</w:t>
            </w:r>
          </w:p>
        </w:tc>
        <w:tc>
          <w:tcPr>
            <w:tcW w:w="1568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92,80%</w:t>
            </w:r>
          </w:p>
        </w:tc>
      </w:tr>
      <w:tr w:rsidR="002A6D50" w:rsidRPr="005309AE" w:rsidTr="00E26B1B">
        <w:tc>
          <w:tcPr>
            <w:tcW w:w="3510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Ковалёв Андрей</w:t>
            </w:r>
          </w:p>
        </w:tc>
        <w:tc>
          <w:tcPr>
            <w:tcW w:w="1134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701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4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5-7</w:t>
            </w:r>
          </w:p>
        </w:tc>
        <w:tc>
          <w:tcPr>
            <w:tcW w:w="153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142-244</w:t>
            </w:r>
          </w:p>
        </w:tc>
        <w:tc>
          <w:tcPr>
            <w:tcW w:w="1568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85,49%</w:t>
            </w:r>
          </w:p>
        </w:tc>
      </w:tr>
      <w:tr w:rsidR="002A6D50" w:rsidRPr="005309AE" w:rsidTr="00E26B1B">
        <w:tc>
          <w:tcPr>
            <w:tcW w:w="3510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Шумаева Варвара</w:t>
            </w:r>
          </w:p>
        </w:tc>
        <w:tc>
          <w:tcPr>
            <w:tcW w:w="1134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701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4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3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245-327</w:t>
            </w:r>
          </w:p>
        </w:tc>
        <w:tc>
          <w:tcPr>
            <w:tcW w:w="1568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79,90%</w:t>
            </w:r>
          </w:p>
        </w:tc>
      </w:tr>
      <w:tr w:rsidR="002A6D50" w:rsidRPr="005309AE" w:rsidTr="00E26B1B">
        <w:tc>
          <w:tcPr>
            <w:tcW w:w="3510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Гурова Анна</w:t>
            </w:r>
          </w:p>
        </w:tc>
        <w:tc>
          <w:tcPr>
            <w:tcW w:w="1134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701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4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14-15</w:t>
            </w:r>
          </w:p>
        </w:tc>
        <w:tc>
          <w:tcPr>
            <w:tcW w:w="153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390-454</w:t>
            </w:r>
          </w:p>
        </w:tc>
        <w:tc>
          <w:tcPr>
            <w:tcW w:w="1568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69,23%</w:t>
            </w:r>
          </w:p>
        </w:tc>
      </w:tr>
      <w:tr w:rsidR="002A6D50" w:rsidRPr="005309AE" w:rsidTr="00E26B1B">
        <w:tc>
          <w:tcPr>
            <w:tcW w:w="3510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Волкова Ксения</w:t>
            </w:r>
          </w:p>
        </w:tc>
        <w:tc>
          <w:tcPr>
            <w:tcW w:w="1134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701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4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16-18</w:t>
            </w:r>
          </w:p>
        </w:tc>
        <w:tc>
          <w:tcPr>
            <w:tcW w:w="153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455-512</w:t>
            </w:r>
          </w:p>
        </w:tc>
        <w:tc>
          <w:tcPr>
            <w:tcW w:w="1568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62,96%</w:t>
            </w:r>
          </w:p>
        </w:tc>
      </w:tr>
      <w:tr w:rsidR="002A6D50" w:rsidRPr="00CE0E8F" w:rsidTr="00E26B1B">
        <w:tc>
          <w:tcPr>
            <w:tcW w:w="3510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Горбачёва Ирина</w:t>
            </w:r>
          </w:p>
        </w:tc>
        <w:tc>
          <w:tcPr>
            <w:tcW w:w="1134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701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4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19-22</w:t>
            </w:r>
          </w:p>
        </w:tc>
        <w:tc>
          <w:tcPr>
            <w:tcW w:w="1533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513-583</w:t>
            </w:r>
          </w:p>
        </w:tc>
        <w:tc>
          <w:tcPr>
            <w:tcW w:w="1568" w:type="dxa"/>
          </w:tcPr>
          <w:p w:rsidR="002A6D50" w:rsidRPr="005309AE" w:rsidRDefault="002A6D50" w:rsidP="00E26B1B">
            <w:pPr>
              <w:ind w:right="284"/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</w:pPr>
            <w:r w:rsidRPr="005309AE">
              <w:rPr>
                <w:rFonts w:asciiTheme="majorHAnsi" w:eastAsia="Times New Roman" w:hAnsiTheme="majorHAnsi" w:cs="Times New Roman"/>
                <w:bCs/>
                <w:color w:val="000000"/>
                <w:szCs w:val="28"/>
                <w:lang w:eastAsia="ru-RU"/>
              </w:rPr>
              <w:t>55,78%</w:t>
            </w:r>
          </w:p>
        </w:tc>
      </w:tr>
    </w:tbl>
    <w:p w:rsidR="002A6D50" w:rsidRDefault="002A6D50" w:rsidP="002A6D50">
      <w:pPr>
        <w:spacing w:after="0"/>
        <w:ind w:left="284" w:right="284"/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</w:pPr>
    </w:p>
    <w:p w:rsidR="002A6D50" w:rsidRDefault="002A6D50" w:rsidP="002A6D50">
      <w:pPr>
        <w:spacing w:after="0"/>
        <w:ind w:left="284" w:right="284"/>
        <w:rPr>
          <w:rFonts w:asciiTheme="majorHAnsi" w:eastAsia="Times New Roman" w:hAnsiTheme="majorHAnsi" w:cs="Times New Roman"/>
          <w:bCs/>
          <w:color w:val="000000"/>
          <w:szCs w:val="28"/>
          <w:lang w:eastAsia="ru-RU"/>
        </w:rPr>
      </w:pPr>
    </w:p>
    <w:p w:rsidR="002A6D50" w:rsidRDefault="002A6D50" w:rsidP="002A6D50">
      <w:pPr>
        <w:spacing w:after="0"/>
        <w:ind w:left="284" w:right="284"/>
        <w:jc w:val="center"/>
        <w:rPr>
          <w:rFonts w:asciiTheme="majorHAnsi" w:eastAsia="Times New Roman" w:hAnsiTheme="majorHAnsi" w:cs="Times New Roman"/>
          <w:b/>
          <w:bCs/>
          <w:color w:val="FF0000"/>
          <w:szCs w:val="28"/>
          <w:lang w:eastAsia="ru-RU"/>
        </w:rPr>
      </w:pPr>
    </w:p>
    <w:p w:rsidR="002A6D50" w:rsidRPr="004052AC" w:rsidRDefault="002A6D50" w:rsidP="002A6D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A6D50" w:rsidRDefault="002A6D50" w:rsidP="002A6D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A6D50" w:rsidSect="00CC3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11.2pt" o:bullet="t">
        <v:imagedata r:id="rId1" o:title="BD15056_"/>
      </v:shape>
    </w:pict>
  </w:numPicBullet>
  <w:abstractNum w:abstractNumId="0">
    <w:nsid w:val="128E0DC3"/>
    <w:multiLevelType w:val="hybridMultilevel"/>
    <w:tmpl w:val="A15CD1D0"/>
    <w:lvl w:ilvl="0" w:tplc="B4B05E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4B05EC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A6D50"/>
    <w:rsid w:val="002A6D50"/>
    <w:rsid w:val="0079437A"/>
    <w:rsid w:val="00CC374C"/>
    <w:rsid w:val="00D072F2"/>
    <w:rsid w:val="00D4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50"/>
    <w:rPr>
      <w:rFonts w:ascii="Cambria Math" w:hAnsi="Cambria Math" w:cstheme="minorBidi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D50"/>
    <w:pPr>
      <w:ind w:left="720"/>
      <w:contextualSpacing/>
    </w:pPr>
    <w:rPr>
      <w:rFonts w:ascii="Cambria" w:eastAsia="Calibri" w:hAnsi="Cambria" w:cs="Times New Roman"/>
      <w:szCs w:val="28"/>
    </w:rPr>
  </w:style>
  <w:style w:type="table" w:styleId="a4">
    <w:name w:val="Table Grid"/>
    <w:basedOn w:val="a1"/>
    <w:uiPriority w:val="59"/>
    <w:rsid w:val="002A6D50"/>
    <w:pPr>
      <w:spacing w:after="0" w:line="240" w:lineRule="auto"/>
    </w:pPr>
    <w:rPr>
      <w:rFonts w:ascii="Cambria" w:hAnsi="Cambria"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DD8047"/>
      </a:accent2>
      <a:accent3>
        <a:srgbClr val="FFFFFF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1276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2022-06-24T06:37:00Z</dcterms:created>
  <dcterms:modified xsi:type="dcterms:W3CDTF">2022-06-24T06:38:00Z</dcterms:modified>
</cp:coreProperties>
</file>