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учреждение Управление образования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Миллеровского района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proofErr w:type="gramStart"/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Титовская</w:t>
      </w:r>
      <w:proofErr w:type="spellEnd"/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средняя</w:t>
      </w:r>
      <w:proofErr w:type="gramEnd"/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общеобразовательная школа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Pr="002A4A65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Приказ </w:t>
      </w:r>
    </w:p>
    <w:p w:rsidR="009C0DCF" w:rsidRPr="002A4A65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 </w:t>
      </w: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№ </w:t>
      </w:r>
    </w:p>
    <w:p w:rsidR="009C0DCF" w:rsidRPr="002A4A65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 Титовка</w:t>
      </w:r>
    </w:p>
    <w:p w:rsidR="009C0DCF" w:rsidRPr="00F555A2" w:rsidRDefault="009C0DCF" w:rsidP="009C0D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0DCF" w:rsidRDefault="009C0DCF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 xml:space="preserve">О внедрении единой модели профессиональной </w:t>
      </w:r>
    </w:p>
    <w:p w:rsidR="009C0DCF" w:rsidRDefault="009C0DCF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 xml:space="preserve">ориентации в общеобразовательных организациях </w:t>
      </w:r>
    </w:p>
    <w:p w:rsidR="001227EA" w:rsidRDefault="009C0DCF" w:rsidP="009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 xml:space="preserve">Миллеровского района в 2023 - 2024 уч.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9C0DCF">
        <w:rPr>
          <w:rFonts w:ascii="Times New Roman" w:hAnsi="Times New Roman" w:cs="Times New Roman"/>
          <w:sz w:val="28"/>
          <w:szCs w:val="28"/>
        </w:rPr>
        <w:t>оду</w:t>
      </w:r>
    </w:p>
    <w:p w:rsidR="009C0DCF" w:rsidRDefault="009C0DCF" w:rsidP="009C0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C0DCF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общего и профессионального образования Ростовской области от 09.08.2023 № 747 «О внедрения единой модели профессиональной о</w:t>
      </w:r>
      <w:r>
        <w:rPr>
          <w:rFonts w:ascii="Times New Roman" w:hAnsi="Times New Roman" w:cs="Times New Roman"/>
          <w:sz w:val="28"/>
          <w:szCs w:val="28"/>
        </w:rPr>
        <w:t xml:space="preserve">риентации в общеобразовательных </w:t>
      </w:r>
      <w:r w:rsidRPr="009C0DCF">
        <w:rPr>
          <w:rFonts w:ascii="Times New Roman" w:hAnsi="Times New Roman" w:cs="Times New Roman"/>
          <w:sz w:val="28"/>
          <w:szCs w:val="28"/>
        </w:rPr>
        <w:t xml:space="preserve">организациях, расположенных на территории Ростовской области, в 2023 - 2024 уч. году», во исполнение приказа МУ УО Миллеровского района от 18.08.2023 № 800 «О внедрении единой модели профессиональной ориентации в общеобразовательных организациях Миллеровского района в 2023 - 2024 уч. году.», в целях создания организационно - управленческих условий организации работы по обеспечению внедрения единой модели профессиональной ориентации (далее </w:t>
      </w:r>
      <w:proofErr w:type="spellStart"/>
      <w:r w:rsidRPr="009C0DCF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Pr="009C0DCF">
        <w:rPr>
          <w:rFonts w:ascii="Times New Roman" w:hAnsi="Times New Roman" w:cs="Times New Roman"/>
          <w:sz w:val="28"/>
          <w:szCs w:val="28"/>
        </w:rPr>
        <w:t xml:space="preserve"> минимум) в общеобразовательных организациях Миллеровского района,</w:t>
      </w:r>
      <w:r w:rsidRPr="009C0DCF">
        <w:t xml:space="preserve"> </w:t>
      </w:r>
      <w:r w:rsidRPr="009C0DCF">
        <w:rPr>
          <w:rFonts w:ascii="Times New Roman" w:hAnsi="Times New Roman" w:cs="Times New Roman"/>
          <w:sz w:val="28"/>
          <w:szCs w:val="28"/>
        </w:rPr>
        <w:t xml:space="preserve">на основании приказа  МО УО Миллеровского район  </w:t>
      </w:r>
      <w:r>
        <w:rPr>
          <w:rFonts w:ascii="Times New Roman" w:hAnsi="Times New Roman" w:cs="Times New Roman"/>
          <w:sz w:val="28"/>
          <w:szCs w:val="28"/>
        </w:rPr>
        <w:t>№ 800 от 28.08.2023</w:t>
      </w:r>
    </w:p>
    <w:p w:rsidR="009C0DCF" w:rsidRDefault="009C0DCF" w:rsidP="009C0DCF">
      <w:pPr>
        <w:tabs>
          <w:tab w:val="left" w:pos="1326"/>
        </w:tabs>
        <w:spacing w:after="0" w:line="322" w:lineRule="exact"/>
        <w:ind w:left="860" w:right="20"/>
        <w:jc w:val="center"/>
        <w:rPr>
          <w:rFonts w:ascii="Times New Roman" w:eastAsia="Times New Roman" w:hAnsi="Times New Roman" w:cs="Times New Roman"/>
          <w:spacing w:val="10"/>
          <w:sz w:val="24"/>
          <w:szCs w:val="24"/>
          <w:lang w:val="ru" w:eastAsia="ru-RU"/>
        </w:rPr>
      </w:pPr>
      <w:r w:rsidRPr="00F555A2">
        <w:rPr>
          <w:rFonts w:ascii="Times New Roman" w:eastAsia="Times New Roman" w:hAnsi="Times New Roman" w:cs="Times New Roman"/>
          <w:spacing w:val="10"/>
          <w:sz w:val="24"/>
          <w:szCs w:val="24"/>
          <w:lang w:val="ru" w:eastAsia="ru-RU"/>
        </w:rPr>
        <w:t>ПРИКАЗЫВАЮ:</w:t>
      </w:r>
    </w:p>
    <w:p w:rsidR="00420776" w:rsidRPr="00420776" w:rsidRDefault="00420776" w:rsidP="00420776">
      <w:pPr>
        <w:pStyle w:val="20"/>
        <w:numPr>
          <w:ilvl w:val="0"/>
          <w:numId w:val="2"/>
        </w:numPr>
        <w:shd w:val="clear" w:color="auto" w:fill="auto"/>
        <w:spacing w:after="0" w:line="322" w:lineRule="exact"/>
        <w:ind w:right="20"/>
        <w:jc w:val="both"/>
        <w:rPr>
          <w:sz w:val="28"/>
          <w:szCs w:val="28"/>
        </w:rPr>
      </w:pPr>
      <w:r w:rsidRPr="00420776">
        <w:rPr>
          <w:sz w:val="28"/>
          <w:szCs w:val="28"/>
        </w:rPr>
        <w:t xml:space="preserve">Назначить ответственным администратором за внедрение </w:t>
      </w:r>
      <w:proofErr w:type="spellStart"/>
      <w:r w:rsidRPr="00420776">
        <w:rPr>
          <w:sz w:val="28"/>
          <w:szCs w:val="28"/>
        </w:rPr>
        <w:t>Профориентационного</w:t>
      </w:r>
      <w:proofErr w:type="spellEnd"/>
      <w:r w:rsidRPr="00420776">
        <w:rPr>
          <w:sz w:val="28"/>
          <w:szCs w:val="28"/>
        </w:rPr>
        <w:t xml:space="preserve"> минимума в МБОУ </w:t>
      </w:r>
      <w:proofErr w:type="spellStart"/>
      <w:r w:rsidRPr="00420776">
        <w:rPr>
          <w:sz w:val="28"/>
          <w:szCs w:val="28"/>
        </w:rPr>
        <w:t>Титовской</w:t>
      </w:r>
      <w:proofErr w:type="spellEnd"/>
      <w:r w:rsidRPr="00420776">
        <w:rPr>
          <w:sz w:val="28"/>
          <w:szCs w:val="28"/>
        </w:rPr>
        <w:t xml:space="preserve"> СОШ заместителя директора Мищенко Я.А.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>азработать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>и утвердить в общеобразовательных организациях план мероприятий («Дорожную карту») по внедрению единой модели профессиональной ориентации в общеобразовательных организациях Миллеровского района на 2023-2024 уч. год согласно приложению № 1 к настоящему приказу;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>азработать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 xml:space="preserve">и утвердить комплексный план мероприятий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модуля плана воспитательной работы основного уровня реализации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деятельности на основе муниципального перечня мероприятий согласно приложению № 2 к настоящему приказу;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C0DCF" w:rsidRPr="00420776">
        <w:rPr>
          <w:rFonts w:ascii="Times New Roman" w:hAnsi="Times New Roman" w:cs="Times New Roman"/>
          <w:sz w:val="28"/>
          <w:szCs w:val="28"/>
        </w:rPr>
        <w:t>ключить</w:t>
      </w:r>
      <w:r w:rsidR="009C0DCF" w:rsidRPr="00420776">
        <w:rPr>
          <w:rFonts w:ascii="Times New Roman" w:hAnsi="Times New Roman" w:cs="Times New Roman"/>
          <w:sz w:val="28"/>
          <w:szCs w:val="28"/>
        </w:rPr>
        <w:tab/>
        <w:t xml:space="preserve">в планы внеурочной деятельности общеобразовательной организации реализацию программы «Билет в будущее -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Профминимум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>» 1 час в неделю в каждом классе с 6-11 класс, в срок до 01 сентября 2023 года;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C0DCF" w:rsidRPr="00420776">
        <w:rPr>
          <w:rFonts w:ascii="Times New Roman" w:hAnsi="Times New Roman" w:cs="Times New Roman"/>
          <w:sz w:val="28"/>
          <w:szCs w:val="28"/>
        </w:rPr>
        <w:t>существлять регулярное информирование родительского сообщества о возможностях Проекта.</w:t>
      </w:r>
    </w:p>
    <w:p w:rsidR="009C0DCF" w:rsidRPr="00420776" w:rsidRDefault="00420776" w:rsidP="0042077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9C0DCF" w:rsidRPr="00420776">
        <w:rPr>
          <w:rFonts w:ascii="Times New Roman" w:hAnsi="Times New Roman" w:cs="Times New Roman"/>
          <w:sz w:val="28"/>
          <w:szCs w:val="28"/>
        </w:rPr>
        <w:t xml:space="preserve">азместить на официальных </w:t>
      </w:r>
      <w:proofErr w:type="gramStart"/>
      <w:r w:rsidR="009C0DCF" w:rsidRPr="00420776">
        <w:rPr>
          <w:rFonts w:ascii="Times New Roman" w:hAnsi="Times New Roman" w:cs="Times New Roman"/>
          <w:sz w:val="28"/>
          <w:szCs w:val="28"/>
        </w:rPr>
        <w:t>сайте  общеобразовательной</w:t>
      </w:r>
      <w:proofErr w:type="gram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организации приказы о внедрении единой модели профессиональной ориентации и комплексные планы реализации </w:t>
      </w:r>
      <w:proofErr w:type="spellStart"/>
      <w:r w:rsidR="009C0DCF" w:rsidRPr="00420776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="009C0DCF" w:rsidRPr="00420776">
        <w:rPr>
          <w:rFonts w:ascii="Times New Roman" w:hAnsi="Times New Roman" w:cs="Times New Roman"/>
          <w:sz w:val="28"/>
          <w:szCs w:val="28"/>
        </w:rPr>
        <w:t xml:space="preserve"> минимума</w:t>
      </w:r>
    </w:p>
    <w:p w:rsidR="009C0DCF" w:rsidRDefault="009C0DCF" w:rsidP="009C0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C0DCF" w:rsidRPr="00420776" w:rsidRDefault="009C0DCF" w:rsidP="00420776">
      <w:pPr>
        <w:pStyle w:val="a3"/>
        <w:numPr>
          <w:ilvl w:val="0"/>
          <w:numId w:val="2"/>
        </w:numPr>
        <w:tabs>
          <w:tab w:val="left" w:pos="1330"/>
        </w:tabs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  <w:r w:rsidRPr="00420776"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  <w:t>Контроль за исполнением приказа оставляю за собой</w:t>
      </w:r>
    </w:p>
    <w:p w:rsidR="009C0DCF" w:rsidRDefault="009C0DCF" w:rsidP="009C0DCF">
      <w:pPr>
        <w:tabs>
          <w:tab w:val="left" w:pos="1330"/>
        </w:tabs>
        <w:spacing w:after="0" w:line="322" w:lineRule="exact"/>
        <w:ind w:left="860"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</w:p>
    <w:p w:rsidR="009C0DCF" w:rsidRDefault="009C0DCF" w:rsidP="009C0DCF">
      <w:pPr>
        <w:tabs>
          <w:tab w:val="left" w:pos="1330"/>
        </w:tabs>
        <w:spacing w:after="0" w:line="322" w:lineRule="exact"/>
        <w:ind w:left="860" w:right="20"/>
        <w:jc w:val="both"/>
        <w:rPr>
          <w:rFonts w:ascii="Times New Roman" w:eastAsia="Times New Roman" w:hAnsi="Times New Roman" w:cs="Times New Roman"/>
          <w:spacing w:val="10"/>
          <w:sz w:val="28"/>
          <w:szCs w:val="28"/>
          <w:lang w:val="ru" w:eastAsia="ru-RU"/>
        </w:rPr>
      </w:pPr>
    </w:p>
    <w:p w:rsidR="009C0DCF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proofErr w:type="spellStart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Титовской</w:t>
      </w:r>
      <w:proofErr w:type="spellEnd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СОШ:   </w:t>
      </w:r>
      <w:proofErr w:type="gramEnd"/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Артамонов А.С.</w:t>
      </w:r>
    </w:p>
    <w:p w:rsidR="009C0DCF" w:rsidRDefault="009C0DCF" w:rsidP="009C0D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DCF" w:rsidRDefault="009C0DCF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</w:t>
      </w: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3B8" w:rsidRDefault="00D473B8" w:rsidP="009C0DC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D473B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40335" w:rsidRPr="00E40335" w:rsidRDefault="00E40335" w:rsidP="00E4033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E40335">
        <w:rPr>
          <w:rFonts w:ascii="Times New Roman" w:hAnsi="Times New Roman" w:cs="Times New Roman"/>
          <w:sz w:val="24"/>
          <w:szCs w:val="24"/>
          <w:lang w:val="ru"/>
        </w:rPr>
        <w:lastRenderedPageBreak/>
        <w:t>Приложение №1</w:t>
      </w:r>
    </w:p>
    <w:p w:rsidR="00E40335" w:rsidRPr="00E40335" w:rsidRDefault="00E40335" w:rsidP="00E4033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ru"/>
        </w:rPr>
      </w:pPr>
      <w:r w:rsidRPr="00E40335">
        <w:rPr>
          <w:rFonts w:ascii="Times New Roman" w:hAnsi="Times New Roman" w:cs="Times New Roman"/>
          <w:sz w:val="24"/>
          <w:szCs w:val="24"/>
          <w:lang w:val="ru"/>
        </w:rPr>
        <w:t xml:space="preserve">к приказу № от </w:t>
      </w:r>
    </w:p>
    <w:p w:rsidR="00E40335" w:rsidRDefault="00E40335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E40335" w:rsidRDefault="00E40335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D473B8" w:rsidRPr="00D473B8" w:rsidRDefault="00D473B8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>ПЛАН МЕРОПРИЯТИЙ</w:t>
      </w:r>
    </w:p>
    <w:p w:rsidR="00D473B8" w:rsidRPr="00D473B8" w:rsidRDefault="00D473B8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(«дорожная карта») по внедрению единой модели профессиональной ориентации </w:t>
      </w:r>
    </w:p>
    <w:p w:rsidR="00D473B8" w:rsidRDefault="00D473B8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в МБОУ </w:t>
      </w:r>
      <w:proofErr w:type="spellStart"/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>Титовской</w:t>
      </w:r>
      <w:proofErr w:type="spellEnd"/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 </w:t>
      </w:r>
      <w:proofErr w:type="gramStart"/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>СОШ  на</w:t>
      </w:r>
      <w:proofErr w:type="gramEnd"/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 xml:space="preserve"> 2023-2024 уч. </w:t>
      </w:r>
      <w:r w:rsidR="003C02AC" w:rsidRPr="00D473B8">
        <w:rPr>
          <w:rFonts w:ascii="Times New Roman" w:hAnsi="Times New Roman" w:cs="Times New Roman"/>
          <w:b/>
          <w:sz w:val="28"/>
          <w:szCs w:val="28"/>
          <w:lang w:val="ru"/>
        </w:rPr>
        <w:t>Г</w:t>
      </w:r>
      <w:r w:rsidRPr="00D473B8">
        <w:rPr>
          <w:rFonts w:ascii="Times New Roman" w:hAnsi="Times New Roman" w:cs="Times New Roman"/>
          <w:b/>
          <w:sz w:val="28"/>
          <w:szCs w:val="28"/>
          <w:lang w:val="ru"/>
        </w:rPr>
        <w:t>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9"/>
        <w:gridCol w:w="4135"/>
        <w:gridCol w:w="2646"/>
        <w:gridCol w:w="2933"/>
        <w:gridCol w:w="3457"/>
      </w:tblGrid>
      <w:tr w:rsidR="002F4643" w:rsidTr="009322FE"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160"/>
            </w:pPr>
            <w:r>
              <w:t>Номер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900"/>
            </w:pPr>
            <w:r>
              <w:t>Наименование мероприятия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680"/>
            </w:pPr>
            <w:r>
              <w:t>Срок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440"/>
            </w:pPr>
            <w:r>
              <w:t>Ответственный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02AC" w:rsidRDefault="003C02AC" w:rsidP="003C02AC">
            <w:pPr>
              <w:pStyle w:val="1"/>
              <w:shd w:val="clear" w:color="auto" w:fill="auto"/>
              <w:spacing w:after="0" w:line="240" w:lineRule="auto"/>
              <w:ind w:left="1380"/>
            </w:pPr>
            <w:r>
              <w:t>Планируемый результат</w:t>
            </w:r>
          </w:p>
        </w:tc>
      </w:tr>
      <w:tr w:rsidR="003C02AC" w:rsidTr="00477CF7">
        <w:tc>
          <w:tcPr>
            <w:tcW w:w="14560" w:type="dxa"/>
            <w:gridSpan w:val="5"/>
          </w:tcPr>
          <w:p w:rsidR="003C02AC" w:rsidRPr="003C02AC" w:rsidRDefault="003C02AC" w:rsidP="00D4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 обеспечение внедрения единой модели профессиональной ориентации</w:t>
            </w:r>
          </w:p>
        </w:tc>
      </w:tr>
      <w:tr w:rsidR="002F4643" w:rsidTr="002F4643">
        <w:tc>
          <w:tcPr>
            <w:tcW w:w="1384" w:type="dxa"/>
          </w:tcPr>
          <w:p w:rsidR="003C02AC" w:rsidRPr="008D400B" w:rsidRDefault="003C02AC" w:rsidP="003C02AC">
            <w:r w:rsidRPr="008D400B">
              <w:t>1.</w:t>
            </w:r>
          </w:p>
        </w:tc>
        <w:tc>
          <w:tcPr>
            <w:tcW w:w="4125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2636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до 10 сентября 2023 года</w:t>
            </w:r>
          </w:p>
        </w:tc>
        <w:tc>
          <w:tcPr>
            <w:tcW w:w="2961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</w:t>
            </w:r>
          </w:p>
          <w:p w:rsidR="002F4643" w:rsidRPr="002F4643" w:rsidRDefault="003C02AC" w:rsidP="002F4643">
            <w:pPr>
              <w:spacing w:line="293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Педагог-навигатор</w:t>
            </w:r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 xml:space="preserve"> МУ УО Миллеровского района, МБУ ДПО «</w:t>
            </w:r>
            <w:proofErr w:type="spellStart"/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МиРЦ</w:t>
            </w:r>
            <w:proofErr w:type="spellEnd"/>
            <w:r w:rsidR="002F4643" w:rsidRPr="002F464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ru" w:eastAsia="ru-RU"/>
              </w:rPr>
              <w:t>»,</w:t>
            </w:r>
          </w:p>
          <w:p w:rsidR="003C02AC" w:rsidRPr="002F4643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</w:p>
        </w:tc>
        <w:tc>
          <w:tcPr>
            <w:tcW w:w="3454" w:type="dxa"/>
          </w:tcPr>
          <w:p w:rsidR="003C02AC" w:rsidRPr="00394F4E" w:rsidRDefault="003C02AC" w:rsidP="003C0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F4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 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394F4E">
              <w:rPr>
                <w:rFonts w:ascii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</w:tr>
      <w:tr w:rsidR="009322FE" w:rsidTr="002F4643">
        <w:tc>
          <w:tcPr>
            <w:tcW w:w="1344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4204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профориентацонной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работы на 2023-2024 учебный год</w:t>
            </w:r>
          </w:p>
        </w:tc>
        <w:tc>
          <w:tcPr>
            <w:tcW w:w="2693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 25 августа </w:t>
            </w:r>
          </w:p>
        </w:tc>
        <w:tc>
          <w:tcPr>
            <w:tcW w:w="2920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399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Разработан план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работы в соответствии с уровнем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</w:p>
        </w:tc>
      </w:tr>
      <w:tr w:rsidR="009322FE" w:rsidTr="002F4643">
        <w:tc>
          <w:tcPr>
            <w:tcW w:w="1344" w:type="dxa"/>
          </w:tcPr>
          <w:p w:rsidR="003C02AC" w:rsidRPr="003C02AC" w:rsidRDefault="00394F4E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4204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Подготовка к реализации </w:t>
            </w:r>
            <w:proofErr w:type="spellStart"/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по 7 направлениям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урочная и внеурочная деятельность, воспитательная работа, дополнительное образование, профессиональное обучение, работа с родителями</w:t>
            </w:r>
          </w:p>
        </w:tc>
        <w:tc>
          <w:tcPr>
            <w:tcW w:w="2693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до 25 августа </w:t>
            </w:r>
          </w:p>
        </w:tc>
        <w:tc>
          <w:tcPr>
            <w:tcW w:w="2920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399" w:type="dxa"/>
          </w:tcPr>
          <w:p w:rsidR="003C02AC" w:rsidRPr="003C02AC" w:rsidRDefault="003C02AC" w:rsidP="003C02AC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Обеспечена подготовка к реализации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профминимума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в школе</w:t>
            </w:r>
          </w:p>
        </w:tc>
      </w:tr>
      <w:tr w:rsidR="00394F4E" w:rsidTr="00477CF7">
        <w:tc>
          <w:tcPr>
            <w:tcW w:w="1416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Подготовка отчета о готовности общеобразовательных организаций к реализации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в 2023/2024 учебном году </w:t>
            </w:r>
            <w:r>
              <w:lastRenderedPageBreak/>
              <w:t>и направление в адрес федерального оператора проекта «Билет в будущее»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right="340"/>
              <w:jc w:val="right"/>
            </w:pPr>
            <w:r>
              <w:lastRenderedPageBreak/>
              <w:t>до 25 августа 2023 года</w:t>
            </w:r>
          </w:p>
        </w:tc>
        <w:tc>
          <w:tcPr>
            <w:tcW w:w="2990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94F4E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lastRenderedPageBreak/>
              <w:t xml:space="preserve">направление в адрес Управления образования Миллеровского района отчёта о готовности </w:t>
            </w:r>
            <w:r>
              <w:lastRenderedPageBreak/>
              <w:t xml:space="preserve">общеобразовательных организаций к реализации </w:t>
            </w:r>
            <w:proofErr w:type="spellStart"/>
            <w:r>
              <w:t>профориентационного</w:t>
            </w:r>
            <w:proofErr w:type="spellEnd"/>
            <w:r>
              <w:t xml:space="preserve"> минимума в 2023/2024 учебном году</w:t>
            </w:r>
          </w:p>
        </w:tc>
      </w:tr>
      <w:tr w:rsidR="00394F4E" w:rsidTr="00394F4E">
        <w:tc>
          <w:tcPr>
            <w:tcW w:w="135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5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rPr>
                <w:lang w:val="ru"/>
              </w:rPr>
              <w:t>У</w:t>
            </w:r>
            <w:proofErr w:type="spellStart"/>
            <w:r>
              <w:t>частие</w:t>
            </w:r>
            <w:proofErr w:type="spellEnd"/>
            <w:r>
              <w:t xml:space="preserve"> педагогов- навигаторов в образовательной программе (программе повышения квалификации) в 2023 году (в соответствии с установленной квотой)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3" w:lineRule="exact"/>
              <w:ind w:right="280"/>
              <w:jc w:val="right"/>
            </w:pPr>
            <w:r>
              <w:t>до 1 декабря 2023 года</w:t>
            </w:r>
          </w:p>
        </w:tc>
        <w:tc>
          <w:tcPr>
            <w:tcW w:w="2917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Администратор </w:t>
            </w:r>
          </w:p>
          <w:p w:rsidR="00394F4E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C02AC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Педагог-навигатор</w:t>
            </w:r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участия педагогов-навигаторов в образовательной программе (программе повышения квалификации) в 2023 году</w:t>
            </w:r>
          </w:p>
        </w:tc>
      </w:tr>
      <w:tr w:rsidR="002F4643" w:rsidTr="00394F4E">
        <w:tc>
          <w:tcPr>
            <w:tcW w:w="135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4215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Участие в открытых онлайн-уроках «Шоу профессий»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2659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Сентябрь 2023-май 2024</w:t>
            </w:r>
          </w:p>
        </w:tc>
        <w:tc>
          <w:tcPr>
            <w:tcW w:w="2917" w:type="dxa"/>
          </w:tcPr>
          <w:p w:rsidR="00394F4E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навинатор</w:t>
            </w:r>
            <w:proofErr w:type="spellEnd"/>
          </w:p>
          <w:p w:rsidR="002F4643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МУ УО Миллеровского района, МБУ ДПО «</w:t>
            </w:r>
            <w:proofErr w:type="spellStart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МиРЦ</w:t>
            </w:r>
            <w:proofErr w:type="spellEnd"/>
            <w:r w:rsidRPr="002F464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»,</w:t>
            </w:r>
          </w:p>
        </w:tc>
        <w:tc>
          <w:tcPr>
            <w:tcW w:w="3414" w:type="dxa"/>
          </w:tcPr>
          <w:p w:rsidR="00394F4E" w:rsidRPr="003C02AC" w:rsidRDefault="00394F4E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Участие школы в онлайн-уроках «Шоу –профессий»</w:t>
            </w:r>
          </w:p>
        </w:tc>
      </w:tr>
      <w:tr w:rsidR="00394F4E" w:rsidTr="00477CF7">
        <w:tc>
          <w:tcPr>
            <w:tcW w:w="14560" w:type="dxa"/>
            <w:gridSpan w:val="5"/>
          </w:tcPr>
          <w:p w:rsidR="00394F4E" w:rsidRPr="00394F4E" w:rsidRDefault="00394F4E" w:rsidP="00394F4E">
            <w:pPr>
              <w:ind w:left="168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394F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Совершенствование организационно - управленческих механизмов в самоопределении и профориентации</w:t>
            </w:r>
          </w:p>
          <w:p w:rsidR="00394F4E" w:rsidRPr="003C02AC" w:rsidRDefault="00394F4E" w:rsidP="00394F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 w:rsidRPr="00394F4E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val="ru" w:eastAsia="ru-RU"/>
              </w:rPr>
              <w:t>Организация и проведение мероприятий для детей</w:t>
            </w:r>
          </w:p>
        </w:tc>
      </w:tr>
      <w:tr w:rsidR="00394F4E" w:rsidTr="00477CF7">
        <w:tc>
          <w:tcPr>
            <w:tcW w:w="1360" w:type="dxa"/>
          </w:tcPr>
          <w:p w:rsidR="00394F4E" w:rsidRPr="003C02AC" w:rsidRDefault="002F4643" w:rsidP="00394F4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394F4E">
              <w:rPr>
                <w:sz w:val="24"/>
                <w:szCs w:val="24"/>
              </w:rPr>
              <w:t xml:space="preserve">Этап онлайн открытый и закрытый контур (профессиональная </w:t>
            </w:r>
            <w:proofErr w:type="gramStart"/>
            <w:r w:rsidRPr="00394F4E">
              <w:rPr>
                <w:sz w:val="24"/>
                <w:szCs w:val="24"/>
              </w:rPr>
              <w:t>диагностика)-</w:t>
            </w:r>
            <w:proofErr w:type="gramEnd"/>
            <w:r w:rsidRPr="00394F4E">
              <w:rPr>
                <w:sz w:val="24"/>
                <w:szCs w:val="24"/>
              </w:rPr>
              <w:t xml:space="preserve"> цифровая платформа проекта «Билет в будущее»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394F4E" w:rsidP="00394F4E">
            <w:pPr>
              <w:pStyle w:val="1"/>
              <w:shd w:val="clear" w:color="auto" w:fill="auto"/>
              <w:spacing w:after="0" w:line="293" w:lineRule="exact"/>
              <w:ind w:right="280"/>
              <w:rPr>
                <w:sz w:val="24"/>
                <w:szCs w:val="24"/>
              </w:rPr>
            </w:pPr>
            <w:r w:rsidRPr="00394F4E">
              <w:rPr>
                <w:sz w:val="24"/>
                <w:szCs w:val="24"/>
              </w:rPr>
              <w:t>Сентябрь 2023- май 2024 года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Default="00394F4E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Педагог-навигатор</w:t>
            </w:r>
          </w:p>
          <w:p w:rsidR="002F4643" w:rsidRPr="00394F4E" w:rsidRDefault="002F4643" w:rsidP="00394F4E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4F4E" w:rsidRPr="00394F4E" w:rsidRDefault="00394F4E" w:rsidP="00412B29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394F4E">
              <w:rPr>
                <w:sz w:val="24"/>
                <w:szCs w:val="24"/>
              </w:rPr>
              <w:t xml:space="preserve">участие </w:t>
            </w:r>
            <w:r w:rsidR="00412B29">
              <w:rPr>
                <w:sz w:val="24"/>
                <w:szCs w:val="24"/>
              </w:rPr>
              <w:t>школы</w:t>
            </w:r>
            <w:r w:rsidRPr="00394F4E">
              <w:rPr>
                <w:sz w:val="24"/>
                <w:szCs w:val="24"/>
              </w:rPr>
              <w:t xml:space="preserve"> в рамках федерального проекта «Успех каждого ребенка» национального проекта «Образование»</w:t>
            </w:r>
          </w:p>
        </w:tc>
      </w:tr>
      <w:tr w:rsidR="002F4643" w:rsidTr="00477CF7">
        <w:tc>
          <w:tcPr>
            <w:tcW w:w="1360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69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региональной Ярмарке учебных мест «Я выбираю будущее»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Сентябрь 2023 года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02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2F4643" w:rsidTr="002F4643">
        <w:tc>
          <w:tcPr>
            <w:tcW w:w="1358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2F4643">
              <w:rPr>
                <w:sz w:val="24"/>
                <w:szCs w:val="24"/>
              </w:rPr>
              <w:t>профориентационной</w:t>
            </w:r>
            <w:proofErr w:type="spellEnd"/>
            <w:r w:rsidRPr="002F4643">
              <w:rPr>
                <w:sz w:val="24"/>
                <w:szCs w:val="24"/>
              </w:rPr>
              <w:t xml:space="preserve"> неделе, в рамках проекта «Билет в будущее»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 01-15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октября 2023 года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lastRenderedPageBreak/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lastRenderedPageBreak/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2F4643" w:rsidTr="002F4643">
        <w:tc>
          <w:tcPr>
            <w:tcW w:w="1358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«Олимпиада по профориентации»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120" w:line="293" w:lineRule="exact"/>
              <w:jc w:val="both"/>
              <w:rPr>
                <w:sz w:val="24"/>
                <w:szCs w:val="24"/>
              </w:rPr>
            </w:pPr>
            <w:proofErr w:type="spellStart"/>
            <w:r w:rsidRPr="002F4643">
              <w:rPr>
                <w:sz w:val="24"/>
                <w:szCs w:val="24"/>
              </w:rPr>
              <w:t>Муниципальны</w:t>
            </w:r>
            <w:proofErr w:type="spellEnd"/>
            <w:r w:rsidRPr="002F4643">
              <w:rPr>
                <w:sz w:val="24"/>
                <w:szCs w:val="24"/>
              </w:rPr>
              <w:t xml:space="preserve"> й этап октябрь- ноябрь 2023 года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Региональный этап декабрь 2023 года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2F4643" w:rsidTr="002F4643">
        <w:tc>
          <w:tcPr>
            <w:tcW w:w="1348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5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«Я выбираю-бизнес»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экономическом форуме «Мой старт в бизнес»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12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Сентябрь -май 2024 года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Апрель 2024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12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привлечение внимания молодых людей к предпринимательской деятельности; повышение уровня знаний молодых людей о ведении собственного дела и грамотности в вопросах ведения бизнеса; развитие предпринимательской инициативы,</w:t>
            </w:r>
          </w:p>
        </w:tc>
      </w:tr>
      <w:tr w:rsidR="009322FE" w:rsidTr="00477CF7">
        <w:tc>
          <w:tcPr>
            <w:tcW w:w="1348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6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>
              <w:t>г.Ростов</w:t>
            </w:r>
            <w:proofErr w:type="spellEnd"/>
            <w:r>
              <w:t>-на-Дону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Октябрь-май 2024 года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формирование компетенций, обеспечивающих готовность обучающихся к будущей профессиональной деятельности</w:t>
            </w:r>
          </w:p>
        </w:tc>
      </w:tr>
      <w:tr w:rsidR="002F4643" w:rsidTr="002F4643">
        <w:tc>
          <w:tcPr>
            <w:tcW w:w="134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7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</w:pPr>
            <w:r>
              <w:t>Участие в региональном проекте «</w:t>
            </w:r>
            <w:proofErr w:type="spellStart"/>
            <w:r>
              <w:t>Профминутка</w:t>
            </w:r>
            <w:proofErr w:type="spellEnd"/>
            <w:r>
              <w:t>»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ind w:left="120"/>
            </w:pPr>
            <w:r>
              <w:t>Участие в региональном конкурсе видеороликов «</w:t>
            </w:r>
            <w:proofErr w:type="spellStart"/>
            <w:r>
              <w:t>Профминутка</w:t>
            </w:r>
            <w:proofErr w:type="spellEnd"/>
            <w: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8" w:lineRule="exact"/>
              <w:ind w:left="120"/>
            </w:pPr>
            <w:r>
              <w:t>Сентябрь 2023- май 2024 года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8" w:lineRule="exact"/>
              <w:jc w:val="both"/>
            </w:pPr>
            <w:r>
              <w:t>Ноябрь 2023 года, январь, март 2024 года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>развитие профессионального интереса у детей, а также расширение представлений учащихся о мире профессий</w:t>
            </w:r>
          </w:p>
        </w:tc>
      </w:tr>
      <w:tr w:rsidR="002F4643" w:rsidTr="002F4643">
        <w:tc>
          <w:tcPr>
            <w:tcW w:w="134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8</w:t>
            </w:r>
          </w:p>
        </w:tc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Участие в региональном проекте «Первая профессия»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8" w:lineRule="exact"/>
              <w:ind w:left="120"/>
            </w:pPr>
            <w:r>
              <w:t>Сентябрь 2023- май 2024 года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3" w:lineRule="exact"/>
              <w:jc w:val="both"/>
            </w:pPr>
            <w:r>
              <w:lastRenderedPageBreak/>
              <w:t>(согласно графика и квоте)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lastRenderedPageBreak/>
              <w:t>Педагог-навигатор администратор</w:t>
            </w:r>
          </w:p>
          <w:p w:rsidR="002F4643" w:rsidRPr="002F4643" w:rsidRDefault="002F4643" w:rsidP="002F4643">
            <w:pPr>
              <w:spacing w:line="293" w:lineRule="exact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</w:pPr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lastRenderedPageBreak/>
              <w:t>МУ УО Миллеровского района, МБУ ДПО «</w:t>
            </w:r>
            <w:proofErr w:type="spellStart"/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МиРЦ</w:t>
            </w:r>
            <w:proofErr w:type="spellEnd"/>
            <w:r w:rsidRPr="002F4643">
              <w:rPr>
                <w:rFonts w:ascii="Times New Roman" w:eastAsia="Times New Roman" w:hAnsi="Times New Roman" w:cs="Times New Roman"/>
                <w:sz w:val="23"/>
                <w:szCs w:val="23"/>
                <w:lang w:val="ru" w:eastAsia="ru-RU"/>
              </w:rPr>
              <w:t>»,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  <w:lang w:val="ru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lastRenderedPageBreak/>
              <w:t xml:space="preserve">профессиональное обучение с выдачей свидетельств о </w:t>
            </w:r>
            <w:r>
              <w:lastRenderedPageBreak/>
              <w:t>присвоении рабочей профессии или должности служащего</w:t>
            </w:r>
          </w:p>
        </w:tc>
      </w:tr>
      <w:tr w:rsidR="002F4643" w:rsidTr="002F4643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9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«Успешные люди»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Педагог-навигатор администратор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обучающихся с успешными представителями современных предприятий и организаций Ростовской области</w:t>
            </w:r>
          </w:p>
        </w:tc>
      </w:tr>
      <w:tr w:rsidR="002F4643" w:rsidTr="002F4643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10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Профориентационные</w:t>
            </w:r>
            <w:proofErr w:type="spellEnd"/>
            <w:r w:rsidRPr="002F4643">
              <w:rPr>
                <w:sz w:val="24"/>
                <w:szCs w:val="24"/>
              </w:rPr>
              <w:t xml:space="preserve"> каникулы»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Педагог-навигатор администратор </w:t>
            </w: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 xml:space="preserve">формирование у обучающихся осознанного выбора образовательной профессиональной траектории через 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профориентационные</w:t>
            </w:r>
            <w:proofErr w:type="spellEnd"/>
            <w:r w:rsidRPr="002F4643">
              <w:rPr>
                <w:sz w:val="24"/>
                <w:szCs w:val="24"/>
              </w:rPr>
              <w:t xml:space="preserve"> мероприятия по востребованным направлениям: инженерно-техническое, аграрное, педагогическое, </w:t>
            </w:r>
            <w:r w:rsidRPr="002F4643">
              <w:rPr>
                <w:sz w:val="24"/>
                <w:szCs w:val="24"/>
                <w:lang w:val="en-US"/>
              </w:rPr>
              <w:t>IT</w:t>
            </w:r>
            <w:r w:rsidRPr="002F4643">
              <w:rPr>
                <w:sz w:val="24"/>
                <w:szCs w:val="24"/>
              </w:rPr>
              <w:t>, сфера услуг, творчество и дизайн.</w:t>
            </w:r>
          </w:p>
        </w:tc>
      </w:tr>
      <w:tr w:rsidR="002F4643" w:rsidTr="002F4643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11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6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Участие в региональном проекте «</w:t>
            </w:r>
            <w:proofErr w:type="spellStart"/>
            <w:r w:rsidRPr="002F4643">
              <w:rPr>
                <w:sz w:val="24"/>
                <w:szCs w:val="24"/>
              </w:rPr>
              <w:t>Профориентационный</w:t>
            </w:r>
            <w:proofErr w:type="spellEnd"/>
            <w:r w:rsidRPr="002F4643">
              <w:rPr>
                <w:sz w:val="24"/>
                <w:szCs w:val="24"/>
              </w:rPr>
              <w:t xml:space="preserve"> студенческий десант»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Сентябрь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МУ УО Миллеровского района, МБУ ДПО «</w:t>
            </w:r>
            <w:proofErr w:type="spellStart"/>
            <w:r w:rsidRPr="002F4643">
              <w:rPr>
                <w:sz w:val="24"/>
                <w:szCs w:val="24"/>
              </w:rPr>
              <w:t>МиРЦ</w:t>
            </w:r>
            <w:proofErr w:type="spellEnd"/>
            <w:r w:rsidRPr="002F4643">
              <w:rPr>
                <w:sz w:val="24"/>
                <w:szCs w:val="24"/>
              </w:rPr>
              <w:t>»,</w:t>
            </w:r>
          </w:p>
          <w:p w:rsidR="002F4643" w:rsidRP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Pr="002F4643" w:rsidRDefault="002F4643" w:rsidP="002F4643">
            <w:pPr>
              <w:pStyle w:val="1"/>
              <w:shd w:val="clear" w:color="auto" w:fill="auto"/>
              <w:spacing w:after="0" w:line="307" w:lineRule="exact"/>
              <w:jc w:val="both"/>
              <w:rPr>
                <w:sz w:val="24"/>
                <w:szCs w:val="24"/>
              </w:rPr>
            </w:pPr>
            <w:r w:rsidRPr="002F4643">
              <w:rPr>
                <w:sz w:val="24"/>
                <w:szCs w:val="24"/>
              </w:rP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2F4643" w:rsidTr="00477CF7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12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/>
              <w:ind w:left="260"/>
            </w:pPr>
            <w:r>
              <w:t>Участие в региональном проекте «Специальный репортаж с предприятий Ростовской области»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Сентябрь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знакомство обучающихся с предприятиями Ростовской области, условиями и спецификой их работы, </w:t>
            </w:r>
            <w:r>
              <w:lastRenderedPageBreak/>
              <w:t>особенностями производства и востребованными профессиями</w:t>
            </w:r>
          </w:p>
        </w:tc>
      </w:tr>
      <w:tr w:rsidR="002F4643" w:rsidTr="00477CF7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13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260"/>
            </w:pPr>
            <w:r>
              <w:t>Участие в региональном проекте «ИТ- старт»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Сентябрь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>создание условий для профессионального самоопределения, выбора специализации, развития профессионального интереса и профессиональных качеств, обучающихся общеобразовательных организаций, проявляющих интерес к ИТ-отрасли</w:t>
            </w:r>
          </w:p>
        </w:tc>
      </w:tr>
      <w:tr w:rsidR="002F4643" w:rsidTr="00477CF7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14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/>
              <w:ind w:left="260"/>
            </w:pPr>
            <w:r>
              <w:t>Участие в региональном творческом конкурсе видеороликов по итогам участия в проекте «Билет в будущее»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октябрь- ноябрь 2023года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 w:line="298" w:lineRule="exact"/>
              <w:ind w:left="120"/>
            </w:pPr>
            <w:r>
              <w:t>Региональный этап ноябрь 2023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2F4643"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формирование у обучающихся осознанного выбора образовательной профессиональной траектории через активные формы творческой деятельности.</w:t>
            </w:r>
          </w:p>
        </w:tc>
      </w:tr>
      <w:tr w:rsidR="009322FE" w:rsidTr="00477CF7">
        <w:tc>
          <w:tcPr>
            <w:tcW w:w="1384" w:type="dxa"/>
          </w:tcPr>
          <w:p w:rsidR="002F4643" w:rsidRPr="003C02AC" w:rsidRDefault="002F4643" w:rsidP="002F4643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15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120"/>
              <w:ind w:left="260"/>
            </w:pPr>
            <w:r>
              <w:t>Участие в региональном проекте «Топ- регион»</w:t>
            </w:r>
          </w:p>
          <w:p w:rsidR="002F4643" w:rsidRDefault="002F4643" w:rsidP="002F4643">
            <w:pPr>
              <w:pStyle w:val="1"/>
              <w:shd w:val="clear" w:color="auto" w:fill="auto"/>
              <w:spacing w:before="120" w:after="0"/>
              <w:ind w:left="260"/>
            </w:pPr>
            <w:r>
              <w:t>Занятия в онлайн-школе «Моя профессия»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Октябрь 2023- май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4643" w:rsidRDefault="002F4643" w:rsidP="002F4643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формирование компетенций, обеспечивающих готовность обучающихся к социальному взаимодействию в процессе подготовки к будущей профессиональной деятельности.</w:t>
            </w:r>
          </w:p>
        </w:tc>
      </w:tr>
      <w:tr w:rsidR="009322FE" w:rsidTr="00477CF7">
        <w:tc>
          <w:tcPr>
            <w:tcW w:w="1384" w:type="dxa"/>
          </w:tcPr>
          <w:p w:rsidR="009322FE" w:rsidRPr="003C02AC" w:rsidRDefault="009322FE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16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/>
              <w:ind w:left="160"/>
            </w:pPr>
            <w:r>
              <w:t>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октябрь- ноябрь 2023 года</w:t>
            </w:r>
          </w:p>
          <w:p w:rsidR="009322FE" w:rsidRDefault="009322FE" w:rsidP="009322FE">
            <w:pPr>
              <w:pStyle w:val="1"/>
              <w:shd w:val="clear" w:color="auto" w:fill="auto"/>
              <w:spacing w:before="120" w:after="0" w:line="298" w:lineRule="exact"/>
              <w:ind w:left="120"/>
            </w:pPr>
            <w:r>
              <w:t>Региональный этап январь 2024 года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 xml:space="preserve">развитие информационно-коммуникативных компетенций в сфере профессионального самоопределения; повышение уровня социальной активности </w:t>
            </w:r>
            <w:r>
              <w:lastRenderedPageBreak/>
              <w:t>и самореализации обучающихся.</w:t>
            </w:r>
          </w:p>
        </w:tc>
      </w:tr>
      <w:tr w:rsidR="009322FE" w:rsidTr="009322FE">
        <w:tc>
          <w:tcPr>
            <w:tcW w:w="1389" w:type="dxa"/>
          </w:tcPr>
          <w:p w:rsidR="009322FE" w:rsidRPr="003C02AC" w:rsidRDefault="009322FE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lastRenderedPageBreak/>
              <w:t>17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>Мероприятия «День открытых дверей», на базе СПО и ВО Ростовской области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Январь 2024- май 2024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jc w:val="both"/>
            </w:pPr>
            <w:r>
              <w:t>знакомство учащимися со спектром учебных заведений Ростовской области, определение с выбором учебного заведения.</w:t>
            </w:r>
          </w:p>
        </w:tc>
      </w:tr>
      <w:tr w:rsidR="009322FE" w:rsidTr="009322FE">
        <w:tc>
          <w:tcPr>
            <w:tcW w:w="1389" w:type="dxa"/>
          </w:tcPr>
          <w:p w:rsidR="009322FE" w:rsidRPr="003C02AC" w:rsidRDefault="009322FE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>Участие в региональном конкурсе плакатов «Я в рабочие пойду»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120" w:line="293" w:lineRule="exact"/>
              <w:jc w:val="both"/>
            </w:pPr>
            <w:proofErr w:type="spellStart"/>
            <w:r>
              <w:t>Муниципальны</w:t>
            </w:r>
            <w:proofErr w:type="spellEnd"/>
            <w:r>
              <w:t xml:space="preserve"> й этап январь- февраль 2024 года</w:t>
            </w:r>
          </w:p>
          <w:p w:rsidR="009322FE" w:rsidRDefault="009322FE" w:rsidP="009322FE">
            <w:pPr>
              <w:pStyle w:val="1"/>
              <w:shd w:val="clear" w:color="auto" w:fill="auto"/>
              <w:spacing w:before="120" w:after="0" w:line="298" w:lineRule="exact"/>
              <w:jc w:val="both"/>
            </w:pPr>
            <w:r>
              <w:t>Региональный этап март 2024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jc w:val="both"/>
            </w:pPr>
            <w:r>
              <w:t>популяризация рабочих профессии в сферах развивающихся направлений экономической деятельности Ростовской области.</w:t>
            </w:r>
          </w:p>
        </w:tc>
      </w:tr>
      <w:tr w:rsidR="009322FE" w:rsidTr="009322FE">
        <w:tc>
          <w:tcPr>
            <w:tcW w:w="1389" w:type="dxa"/>
          </w:tcPr>
          <w:p w:rsidR="009322FE" w:rsidRPr="003C02AC" w:rsidRDefault="009322FE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19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60"/>
            </w:pPr>
            <w:r>
              <w:t>Участие в региональном фестивале профессий «Билет в будущее Топ-Регион»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40" w:lineRule="auto"/>
              <w:ind w:left="120"/>
            </w:pPr>
            <w:r>
              <w:t>май 2024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участие общеобразовательных организаций в рамках федерального проекта «Успех каждого ребенка» национального проекта «Образование»</w:t>
            </w:r>
          </w:p>
        </w:tc>
      </w:tr>
      <w:tr w:rsidR="009322FE" w:rsidTr="009322FE">
        <w:tc>
          <w:tcPr>
            <w:tcW w:w="1389" w:type="dxa"/>
          </w:tcPr>
          <w:p w:rsidR="009322FE" w:rsidRPr="003C02AC" w:rsidRDefault="009322FE" w:rsidP="009322FE">
            <w:pPr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20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/>
              <w:ind w:left="160"/>
            </w:pPr>
            <w:r>
              <w:t>Участие в региональном конкурсе видеороликов и презентаций «Учебное заведение глазами выпускников (СПО, ВО)»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120" w:line="293" w:lineRule="exact"/>
              <w:ind w:left="120"/>
            </w:pPr>
            <w:proofErr w:type="spellStart"/>
            <w:r>
              <w:t>Муниципальны</w:t>
            </w:r>
            <w:proofErr w:type="spellEnd"/>
            <w:r>
              <w:t xml:space="preserve"> й этап октябрь- ноябрь 2023 года</w:t>
            </w:r>
          </w:p>
          <w:p w:rsidR="009322FE" w:rsidRDefault="009322FE" w:rsidP="009322FE">
            <w:pPr>
              <w:pStyle w:val="1"/>
              <w:shd w:val="clear" w:color="auto" w:fill="auto"/>
              <w:spacing w:before="120" w:after="0" w:line="298" w:lineRule="exact"/>
              <w:ind w:left="120"/>
            </w:pPr>
            <w:r>
              <w:t>Региональный этап январь 2024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>
              <w:t>МУУО Миллеровского района, МБУ ДПО «</w:t>
            </w:r>
            <w:proofErr w:type="spellStart"/>
            <w:r>
              <w:t>МиРЦ</w:t>
            </w:r>
            <w:proofErr w:type="spellEnd"/>
            <w:r>
              <w:t>»,</w:t>
            </w:r>
          </w:p>
          <w:p w:rsidR="009322FE" w:rsidRDefault="009322FE" w:rsidP="009322FE">
            <w:pPr>
              <w:pStyle w:val="1"/>
              <w:shd w:val="clear" w:color="auto" w:fill="auto"/>
              <w:spacing w:after="0" w:line="293" w:lineRule="exact"/>
              <w:ind w:left="120"/>
            </w:pPr>
            <w:r w:rsidRPr="009322FE">
              <w:t>Педагог –навигатор, администратор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22FE" w:rsidRDefault="009322FE" w:rsidP="009322FE">
            <w:pPr>
              <w:pStyle w:val="1"/>
              <w:shd w:val="clear" w:color="auto" w:fill="auto"/>
              <w:spacing w:after="0" w:line="298" w:lineRule="exact"/>
              <w:ind w:left="120"/>
            </w:pPr>
            <w:r>
              <w:t>развитие информационно-коммуникативных компетенций в сфере профессионального самоопределения; повышение уровня социальной активности и самореализации обучающихся.</w:t>
            </w:r>
          </w:p>
        </w:tc>
      </w:tr>
    </w:tbl>
    <w:p w:rsidR="003C02AC" w:rsidRDefault="003C02AC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Default="00477CF7" w:rsidP="00D473B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C64465" w:rsidRDefault="00C64465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  <w:sectPr w:rsidR="00C64465" w:rsidSect="00D473B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77CF7" w:rsidRPr="00EE24BD" w:rsidRDefault="00477CF7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24B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477CF7" w:rsidRPr="00EE24BD" w:rsidRDefault="00477CF7" w:rsidP="00477CF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E24BD">
        <w:rPr>
          <w:rFonts w:ascii="Times New Roman" w:hAnsi="Times New Roman" w:cs="Times New Roman"/>
          <w:sz w:val="24"/>
          <w:szCs w:val="24"/>
        </w:rPr>
        <w:t>к приказу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 xml:space="preserve">План </w:t>
      </w:r>
      <w:proofErr w:type="spellStart"/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>профориентационной</w:t>
      </w:r>
      <w:proofErr w:type="spellEnd"/>
      <w:r w:rsidRPr="00477CF7">
        <w:rPr>
          <w:rFonts w:ascii="Times New Roman" w:hAnsi="Times New Roman" w:cs="Times New Roman"/>
          <w:b/>
          <w:sz w:val="28"/>
          <w:szCs w:val="28"/>
          <w:lang w:val="ru"/>
        </w:rPr>
        <w:t xml:space="preserve"> работы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МБОУ </w:t>
      </w:r>
      <w:proofErr w:type="spellStart"/>
      <w:r w:rsidRPr="00477CF7">
        <w:rPr>
          <w:rFonts w:ascii="Times New Roman" w:hAnsi="Times New Roman" w:cs="Times New Roman"/>
          <w:sz w:val="28"/>
          <w:szCs w:val="28"/>
          <w:lang w:val="ru"/>
        </w:rPr>
        <w:t>Титовской</w:t>
      </w:r>
      <w:proofErr w:type="spellEnd"/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 СОШ</w:t>
      </w:r>
    </w:p>
    <w:p w:rsidR="00477CF7" w:rsidRP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>на 2023-2024 учебный год</w:t>
      </w: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(Основной уровень </w:t>
      </w:r>
      <w:proofErr w:type="spellStart"/>
      <w:r w:rsidRPr="00477CF7">
        <w:rPr>
          <w:rFonts w:ascii="Times New Roman" w:hAnsi="Times New Roman" w:cs="Times New Roman"/>
          <w:sz w:val="28"/>
          <w:szCs w:val="28"/>
          <w:lang w:val="ru"/>
        </w:rPr>
        <w:t>Профориентационного</w:t>
      </w:r>
      <w:proofErr w:type="spellEnd"/>
      <w:r w:rsidRPr="00477CF7">
        <w:rPr>
          <w:rFonts w:ascii="Times New Roman" w:hAnsi="Times New Roman" w:cs="Times New Roman"/>
          <w:sz w:val="28"/>
          <w:szCs w:val="28"/>
          <w:lang w:val="ru"/>
        </w:rPr>
        <w:t xml:space="preserve"> минимума)</w:t>
      </w:r>
    </w:p>
    <w:p w:rsidR="00477CF7" w:rsidRDefault="00477CF7" w:rsidP="00477CF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"/>
        </w:rPr>
      </w:pP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С 1 сентября 2023 г. в школах Российской Федерации внедряется единая модель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деятельности, получившая название «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минимум»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) с целью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выстраивания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реализуемой образовательной,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видах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ind w:right="5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Нормативная</w:t>
      </w:r>
      <w:r w:rsidRPr="00477CF7">
        <w:rPr>
          <w:rFonts w:ascii="Times New Roman" w:eastAsia="Times New Roman" w:hAnsi="Times New Roman" w:cs="Times New Roman"/>
          <w:b/>
          <w:spacing w:val="-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база</w:t>
      </w:r>
      <w:r w:rsidRPr="00477CF7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</w:t>
      </w:r>
      <w:r w:rsidRPr="00477CF7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информационные</w:t>
      </w:r>
      <w:r w:rsidRPr="00477CF7">
        <w:rPr>
          <w:rFonts w:ascii="Times New Roman" w:eastAsia="Times New Roman" w:hAnsi="Times New Roman" w:cs="Times New Roman"/>
          <w:b/>
          <w:spacing w:val="-9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материалы: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28"/>
        </w:tabs>
        <w:autoSpaceDE w:val="0"/>
        <w:autoSpaceDN w:val="0"/>
        <w:spacing w:before="138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Федерации»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(ред.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01.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03.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1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Федеральный закон от 31. 07. 2020 г. № 304-ФЗ «О внесении изменений в Федеральный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 «Об образовании в Российской Федерации» по вопросам воспитания обучающихся, во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исполнение поручений Президента РФ № Пр-328 п.1 от 23. 02. 2018 г., № Пр-2182 от 20. 12.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1027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преподавания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предметной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«Технология»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общеобразовательные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программы (утверждена протоколом заседания коллегии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РФ от 24 декабря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ПК-1вн.).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90"/>
        </w:tabs>
        <w:autoSpaceDE w:val="0"/>
        <w:autoSpaceDN w:val="0"/>
        <w:spacing w:before="1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Концепция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сопровождения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 в системе образования Новосибирской области на 2022–2027 годы (утверждена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Новосибирской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24.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1253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системе работы по самоопределению и профессиональной ориентации обучающихся образовательных организаций, расположенных на территории Новосибирской области».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941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Стратегия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национальной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квалификаций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Национальным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советом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Президенте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профессиональным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квалификациям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51).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98"/>
        </w:tabs>
        <w:autoSpaceDE w:val="0"/>
        <w:autoSpaceDN w:val="0"/>
        <w:spacing w:before="138"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07 мая 2018 года № 204 «О национальных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стратегических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задачах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Указ Президента Российской Федерации от 21 июля 2020 года № 474 «О национальных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2030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Распоряжение Правительства РФ от 05 марта 2015 года № 366-р (ред. от 23 ноября 2017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популяризацию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рабочих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инженерных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профессий».</w:t>
      </w:r>
    </w:p>
    <w:p w:rsidR="00477CF7" w:rsidRPr="00477CF7" w:rsidRDefault="00477CF7" w:rsidP="00477CF7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Письмо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01.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06.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АБ-2324/05 «О внедрении Единой модели профессиональной ориентации» (Методические рекомендации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минимума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 образования).</w:t>
      </w:r>
    </w:p>
    <w:p w:rsidR="00477CF7" w:rsidRPr="00477CF7" w:rsidRDefault="00477CF7" w:rsidP="00C64465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="00C64465" w:rsidRPr="00C64465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proofErr w:type="gramEnd"/>
      <w:r w:rsidR="00C64465" w:rsidRPr="00C64465">
        <w:rPr>
          <w:rFonts w:ascii="Times New Roman" w:eastAsia="Times New Roman" w:hAnsi="Times New Roman" w:cs="Times New Roman"/>
          <w:sz w:val="24"/>
          <w:szCs w:val="24"/>
        </w:rPr>
        <w:t xml:space="preserve"> 747 </w:t>
      </w:r>
      <w:r w:rsidR="00C64465">
        <w:rPr>
          <w:rFonts w:ascii="Times New Roman" w:eastAsia="Times New Roman" w:hAnsi="Times New Roman" w:cs="Times New Roman"/>
          <w:sz w:val="24"/>
          <w:szCs w:val="24"/>
        </w:rPr>
        <w:t xml:space="preserve"> от 9.08.2023 г. «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 внедрении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единой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минимума)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2023-2024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году»»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выстраивания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 ориентации обучающихся 6-11 классов, реализуемой в образовательной,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воспитательной и иных видах деятельности, повышения эффективности системы работы,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направленной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профессиональную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 администрации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477CF7" w:rsidRPr="00477CF7" w:rsidRDefault="00477CF7" w:rsidP="00C64465">
      <w:pPr>
        <w:widowControl w:val="0"/>
        <w:numPr>
          <w:ilvl w:val="0"/>
          <w:numId w:val="6"/>
        </w:numPr>
        <w:tabs>
          <w:tab w:val="left" w:pos="885"/>
        </w:tabs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Приказ управления образования администрации </w:t>
      </w:r>
      <w:r w:rsidR="00C64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Миллеровского </w:t>
      </w:r>
      <w:proofErr w:type="gramStart"/>
      <w:r w:rsidR="00C64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района  </w:t>
      </w:r>
      <w:r w:rsidR="00C64465" w:rsidRPr="00C64465">
        <w:rPr>
          <w:rFonts w:ascii="Times New Roman" w:eastAsia="Times New Roman" w:hAnsi="Times New Roman" w:cs="Times New Roman"/>
          <w:spacing w:val="-1"/>
          <w:sz w:val="24"/>
          <w:szCs w:val="24"/>
        </w:rPr>
        <w:t>№</w:t>
      </w:r>
      <w:proofErr w:type="gramEnd"/>
      <w:r w:rsidR="00C64465" w:rsidRPr="00C6446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800 от 28.08.2023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 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внедрении единой системы профессиональной ориентации (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минимума)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организациях,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подведомственных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управлению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образования»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Цель: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ранняя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помощь каждому учащемуся 6–11-х классов, в том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ограниченными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активизация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грамотности,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социальных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гарантий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свободного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региональной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занятости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путей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рыночных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отношений.</w:t>
      </w:r>
    </w:p>
    <w:p w:rsidR="00477CF7" w:rsidRPr="00477CF7" w:rsidRDefault="00477CF7" w:rsidP="00477CF7">
      <w:pPr>
        <w:widowControl w:val="0"/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477CF7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основного</w:t>
      </w:r>
      <w:r w:rsidRPr="00477CF7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уровня: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Построения системы содействия профессиональному самоопределению обучающихся общеобразовательных организаций, основанной на сочетании мотивационно-активизирующего, информационно-развивающего, практико-ориентированного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диагностико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-консультационного подходов к формированию ГПС и вовлечения всех участников образовательного процесса;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Систематизация и обогащение инструментами и практиками региональных моделей профессиональной ориентации обучающихся;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плана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профеориентационной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для групп, обучающихся по </w:t>
      </w:r>
      <w:proofErr w:type="gram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возрастам(</w:t>
      </w:r>
      <w:proofErr w:type="gram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6-7, 8-9,10-11);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Разработка плана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работы с обучающимися с ОВЗ по разным нозологиям и возрастам;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 исходного уровня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сформированности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внутренней (мотивационно-личностной) и внешней (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знаниевой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) сторон ГПС у обучающихся, а также уровня готовности, который продемонстрирует обучающийся после участия в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программе;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индивидуальных рекомендаций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Информирование обучающихся о специфике рынка труда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стистеме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профессионального образования (включая знакомство с перспективными и востребованными в ближайшем будущем профессиям и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отрасляи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экономики России) посредством различных мероприятий, в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т.ч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. профессиональных проб;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обучающихся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профориентационных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компетенций,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необходимыхдля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осуществления всех этапов карьерной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самонавигации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, приобретение и осмысление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значимого опыта,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актвиного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освоения ресурсов территориальной среды профессионального самоопределения, самооценки,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имеющихся компетенций и возможностей среды;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Совершенствование профессиональных компетенций специалистов, ответственных за </w:t>
      </w:r>
      <w:proofErr w:type="spellStart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профориентационную</w:t>
      </w:r>
      <w:proofErr w:type="spellEnd"/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работу в образовательной организации (педагогов-организаторов) по формированию у учащихся осознанности и ГПС через прохождение программ ДПО (повышения квалификации);</w:t>
      </w:r>
    </w:p>
    <w:p w:rsidR="00477CF7" w:rsidRPr="00477CF7" w:rsidRDefault="00477CF7" w:rsidP="00477CF7">
      <w:pPr>
        <w:widowControl w:val="0"/>
        <w:numPr>
          <w:ilvl w:val="0"/>
          <w:numId w:val="13"/>
        </w:numPr>
        <w:autoSpaceDE w:val="0"/>
        <w:autoSpaceDN w:val="0"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Cs/>
          <w:sz w:val="24"/>
          <w:szCs w:val="24"/>
        </w:rPr>
        <w:t>Повышение активности и ответственности родителей в целях содействия обучающимся в формировании навыка осознанного выбора.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75" w:lineRule="exact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477CF7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u w:val="single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работы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обучающимися</w:t>
      </w:r>
      <w:r w:rsidRPr="00477CF7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</w:t>
      </w:r>
      <w:r w:rsidRPr="00477CF7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ОВЗ: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t>Расширение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представления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</w:t>
      </w:r>
      <w:r w:rsidRPr="00477CF7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современном</w:t>
      </w:r>
      <w:r w:rsidRPr="00477CF7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рынке</w:t>
      </w:r>
      <w:r w:rsidRPr="00477CF7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профессий.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lastRenderedPageBreak/>
        <w:t>Формирование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умения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соотносить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свои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интересы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способности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требованиями,</w:t>
      </w:r>
      <w:r w:rsidRPr="00477C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выдвигаемыми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выбранной</w:t>
      </w:r>
      <w:r w:rsidRPr="00477C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профессией.</w:t>
      </w:r>
    </w:p>
    <w:p w:rsidR="00477CF7" w:rsidRPr="00477CF7" w:rsidRDefault="00477CF7" w:rsidP="00477CF7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spacing w:before="138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77CF7">
        <w:rPr>
          <w:rFonts w:ascii="Times New Roman" w:eastAsia="Times New Roman" w:hAnsi="Times New Roman" w:cs="Times New Roman"/>
          <w:sz w:val="24"/>
        </w:rPr>
        <w:t>Формирование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положительного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отношения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к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себе,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осознание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своей</w:t>
      </w:r>
      <w:r w:rsidRPr="00477CF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индивидуальности</w:t>
      </w:r>
      <w:r w:rsidRPr="00477CF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применительно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к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реализации себя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в</w:t>
      </w:r>
      <w:r w:rsidRPr="00477CF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будущей</w:t>
      </w:r>
      <w:r w:rsidRPr="00477CF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</w:rPr>
        <w:t>профессии.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4"/>
        </w:rPr>
      </w:pPr>
    </w:p>
    <w:p w:rsidR="00477CF7" w:rsidRPr="00477CF7" w:rsidRDefault="00477CF7" w:rsidP="00477CF7">
      <w:pPr>
        <w:widowControl w:val="0"/>
        <w:tabs>
          <w:tab w:val="left" w:pos="3854"/>
        </w:tabs>
        <w:autoSpaceDE w:val="0"/>
        <w:autoSpaceDN w:val="0"/>
        <w:spacing w:after="0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обеспеченности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необходимыми</w:t>
      </w:r>
      <w:r w:rsidRPr="00477CF7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ресурсами,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МБОУ Титовкой СОШ</w:t>
      </w:r>
      <w:r w:rsidRPr="00477CF7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основной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академических</w:t>
      </w:r>
      <w:proofErr w:type="gramEnd"/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часов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Содержание</w:t>
      </w:r>
      <w:r w:rsidRPr="00477CF7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основного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уровня</w:t>
      </w:r>
      <w:r w:rsidRPr="00477CF7"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  <w:u w:val="single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включает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себя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5</w:t>
      </w:r>
      <w:r w:rsidRPr="00477CF7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основных</w:t>
      </w:r>
      <w:r w:rsidRPr="00477CF7">
        <w:rPr>
          <w:rFonts w:ascii="Times New Roman" w:eastAsia="Times New Roman" w:hAnsi="Times New Roman" w:cs="Times New Roman"/>
          <w:b/>
          <w:bCs/>
          <w:spacing w:val="38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</w:t>
      </w:r>
      <w:r w:rsidRPr="00477CF7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деятельности: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урочная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внеурочна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я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: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кур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с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й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я 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-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и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горизонты»;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практико-ориентированный модуль;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е </w:t>
      </w:r>
      <w:r w:rsidRPr="00477CF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с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 (законными представителями);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38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дополнительное образование.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Направления плана:</w:t>
      </w:r>
    </w:p>
    <w:p w:rsidR="00477CF7" w:rsidRPr="00477CF7" w:rsidRDefault="00477CF7" w:rsidP="00477CF7">
      <w:pPr>
        <w:widowControl w:val="0"/>
        <w:numPr>
          <w:ilvl w:val="0"/>
          <w:numId w:val="12"/>
        </w:numPr>
        <w:autoSpaceDE w:val="0"/>
        <w:autoSpaceDN w:val="0"/>
        <w:spacing w:before="138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«Урочная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деятельность»</w:t>
      </w:r>
      <w:r w:rsidRPr="00477CF7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gramEnd"/>
      <w:r w:rsidRPr="00477CF7">
        <w:rPr>
          <w:rFonts w:ascii="Times New Roman" w:eastAsia="Times New Roman" w:hAnsi="Times New Roman" w:cs="Times New Roman"/>
          <w:sz w:val="24"/>
          <w:szCs w:val="24"/>
        </w:rPr>
        <w:t>подразумевает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ab/>
        <w:t xml:space="preserve">уроки образовательного цикла, включающие элемент значимости учебного предмета для профессиональной деятельности. </w:t>
      </w:r>
    </w:p>
    <w:p w:rsidR="00477CF7" w:rsidRPr="00477CF7" w:rsidRDefault="00477CF7" w:rsidP="00477CF7">
      <w:pPr>
        <w:widowControl w:val="0"/>
        <w:tabs>
          <w:tab w:val="left" w:pos="6018"/>
          <w:tab w:val="left" w:pos="8695"/>
        </w:tabs>
        <w:autoSpaceDE w:val="0"/>
        <w:autoSpaceDN w:val="0"/>
        <w:spacing w:before="138" w:after="0" w:line="360" w:lineRule="auto"/>
        <w:ind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«Химия»</w:t>
      </w:r>
      <w:r w:rsidRPr="00477CF7">
        <w:rPr>
          <w:rFonts w:ascii="Times New Roman" w:eastAsia="Times New Roman" w:hAnsi="Times New Roman" w:cs="Times New Roman"/>
          <w:b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посвящение одного</w:t>
      </w:r>
      <w:r w:rsidRPr="00477CF7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нескольких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уроков</w:t>
      </w:r>
      <w:proofErr w:type="gramEnd"/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практическому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применению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химических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законов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предприятий,</w:t>
      </w:r>
      <w:r w:rsidRPr="00477CF7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477CF7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 профессиями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(Профессиональные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пробы)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«Биология»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посвящение уроков практическому применению полученных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477C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Строение</w:t>
      </w:r>
      <w:proofErr w:type="gram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многообразие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покрытосеменных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растений»,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«Классификация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растений» 6 класс,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раскрывая значение растений в жизни человека знакомство школьников 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фармацевта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фитодизайнера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 рамках уроков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«Географии»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посвящение уроков практическому применению полученных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знаний.</w:t>
      </w:r>
      <w:r w:rsidRPr="00477CF7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>Т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ема: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«Атмосфера»</w:t>
      </w:r>
      <w:r w:rsidRPr="00477CF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показ</w:t>
      </w:r>
      <w:r w:rsidRPr="00477CF7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элементов</w:t>
      </w:r>
      <w:r w:rsidRPr="00477CF7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практического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применении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пробы:</w:t>
      </w:r>
      <w:r w:rsidRPr="00477CF7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Сейсмолог,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Геолог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т.д. (см. план)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77CF7" w:rsidRP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 xml:space="preserve">«Внеурочная деятельность»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реализуется в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Титовской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через курс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«Россия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мои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горизонты»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(еженедельно,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четвергам),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материалам,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публикуемым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разделе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будущее» и на сайте </w:t>
      </w:r>
      <w:hyperlink r:id="rId5" w:history="1">
        <w:r w:rsidRPr="0047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https://horizons.bvbinfo.ru</w:t>
        </w:r>
      </w:hyperlink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внесены</w:t>
      </w:r>
      <w:r w:rsidRPr="00477CF7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каждый четверг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проводятся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477CF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деятельности. (34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недели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горизонты»).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 рамках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намечены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уроки, диагностики, моделирующие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профессиональные пробы и другие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активности, при этом часть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содержат вариативные модули для обеспечения возможности включения в курс регионального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компонента.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«Россия - мои горизонты» проводятся во всех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6-11 классах вне зависимости от того, охвачены ли эти классы мероприятиями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Программа и материалы занятий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 разделе «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>» платформы проекта «Билет 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будущее» или </w:t>
      </w:r>
      <w:hyperlink r:id="rId6" w:history="1">
        <w:r w:rsidRPr="00477C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https://horizons.bvbinfo.ru</w:t>
        </w:r>
      </w:hyperlink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77CF7" w:rsidRPr="00477CF7" w:rsidRDefault="00477CF7" w:rsidP="00477CF7">
      <w:pPr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left="709" w:right="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«Практико-ориентированный модуль»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предполагает участие наставника и пробные погружения обучающихся в реальный профессиональный контекст. Состоит из мероприятий по профессиональному выбору, экскурсий на производство, экскурсий и посещения образовательных организаций ВО и профессиональных образовательных организаций, посещения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выставки «Лаборатория будущего», участия в профессиональных пробах, образовательных выставках, ярмарках профессий, днях открытых дверей в образовательных организациях ВО и профессиональных образовательных организациях, посещения открытых уроков на базе колледжей, мастер-классов, проектную деятельность обучающихся и др.</w:t>
      </w:r>
    </w:p>
    <w:p w:rsidR="00477CF7" w:rsidRP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before="1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«Взаимодействие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или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законными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представителями</w:t>
      </w:r>
      <w:r w:rsidRPr="00477CF7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477CF7">
        <w:rPr>
          <w:rFonts w:ascii="Times New Roman" w:eastAsia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proofErr w:type="gramEnd"/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477CF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собраниях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проводимые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Фондом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Гуманитарных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Проектов,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поддержке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Минпросвещения</w:t>
      </w:r>
      <w:proofErr w:type="spellEnd"/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России</w:t>
      </w:r>
      <w:r w:rsidRPr="00477C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2023-2024</w:t>
      </w:r>
      <w:r w:rsidRPr="00477CF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учебном</w:t>
      </w:r>
      <w:r w:rsidRPr="00477CF7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году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Классные руководители на платформе проекта «Билет в будущее» организуют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работу 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школьников,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методическими</w:t>
      </w:r>
      <w:r w:rsidRPr="00477CF7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рекомендации.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В 8-9-10-11 классах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запланированы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внутренние родительские собрания, используя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собраний.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right="107"/>
        <w:rPr>
          <w:rFonts w:ascii="Times New Roman" w:eastAsia="Times New Roman" w:hAnsi="Times New Roman" w:cs="Times New Roman"/>
          <w:sz w:val="24"/>
          <w:szCs w:val="24"/>
        </w:rPr>
      </w:pPr>
    </w:p>
    <w:p w:rsidR="00477CF7" w:rsidRDefault="00477CF7" w:rsidP="00477CF7">
      <w:pPr>
        <w:widowControl w:val="0"/>
        <w:numPr>
          <w:ilvl w:val="0"/>
          <w:numId w:val="11"/>
        </w:numPr>
        <w:autoSpaceDE w:val="0"/>
        <w:autoSpaceDN w:val="0"/>
        <w:spacing w:before="1"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 xml:space="preserve">«Дополнительное образование»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включает набор и посещение пробных занятий в рамках ДО с учетом склонностей и образовательных потребностей обучающихся. 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left="72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Профориентация школьников в образовательной организации реализуется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Pr="00477CF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общедоступного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сегмента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платформы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(bvbinfo.ru),</w:t>
      </w:r>
      <w:r w:rsidRPr="00477CF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электронных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программы профессионального обучения и организаций среднего профессионального и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высшего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субъекта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7CF7" w:rsidRPr="00477CF7" w:rsidRDefault="00477CF7" w:rsidP="00477CF7">
      <w:pPr>
        <w:widowControl w:val="0"/>
        <w:tabs>
          <w:tab w:val="left" w:pos="2031"/>
          <w:tab w:val="left" w:pos="3940"/>
          <w:tab w:val="left" w:pos="4577"/>
          <w:tab w:val="left" w:pos="5369"/>
          <w:tab w:val="left" w:pos="6524"/>
          <w:tab w:val="left" w:pos="7201"/>
          <w:tab w:val="left" w:pos="8383"/>
        </w:tabs>
        <w:autoSpaceDE w:val="0"/>
        <w:autoSpaceDN w:val="0"/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pacing w:val="-57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Основной уровень</w:t>
      </w:r>
      <w:r w:rsidRPr="00477CF7"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Pr="00477CF7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нагрузку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не менее 6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часов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477CF7">
        <w:rPr>
          <w:rFonts w:ascii="Times New Roman" w:eastAsia="Times New Roman" w:hAnsi="Times New Roman" w:cs="Times New Roman"/>
          <w:b/>
          <w:spacing w:val="2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7CF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урочная деятельность – не менее 9 академических часов;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внеурочная деятельность «Россия –мои горизонты» - 34 академических часа;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практико-ориентированный модуль – не менее 12 академических часов в учебный год;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взаимодействие с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менее</w:t>
      </w: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часов;</w:t>
      </w:r>
    </w:p>
    <w:p w:rsidR="00477CF7" w:rsidRPr="00477CF7" w:rsidRDefault="00477CF7" w:rsidP="00477CF7">
      <w:pPr>
        <w:widowControl w:val="0"/>
        <w:numPr>
          <w:ilvl w:val="0"/>
          <w:numId w:val="4"/>
        </w:numPr>
        <w:tabs>
          <w:tab w:val="left" w:pos="796"/>
        </w:tabs>
        <w:autoSpaceDE w:val="0"/>
        <w:autoSpaceDN w:val="0"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4"/>
          <w:sz w:val="24"/>
          <w:szCs w:val="24"/>
        </w:rPr>
        <w:t>дополнительное образование – не менее 9 академических часов.</w:t>
      </w:r>
    </w:p>
    <w:p w:rsidR="00477CF7" w:rsidRPr="00477CF7" w:rsidRDefault="00477CF7" w:rsidP="00477CF7">
      <w:pPr>
        <w:widowControl w:val="0"/>
        <w:autoSpaceDE w:val="0"/>
        <w:autoSpaceDN w:val="0"/>
        <w:spacing w:before="138" w:after="0" w:line="360" w:lineRule="auto"/>
        <w:ind w:right="118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Организация </w:t>
      </w:r>
      <w:proofErr w:type="spellStart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работы детей и подростков с ограниченными</w:t>
      </w:r>
      <w:r w:rsidRPr="00477CF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возможностями</w:t>
      </w:r>
      <w:r w:rsidRPr="00477CF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здоровья</w:t>
      </w:r>
      <w:r w:rsidRPr="00477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(ОВЗ) и</w:t>
      </w:r>
      <w:r w:rsidRPr="00477CF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</w:rPr>
        <w:t xml:space="preserve"> </w:t>
      </w:r>
      <w:r w:rsidRPr="00477CF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инвалидностью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Профориентационный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минимум предусматривает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специальных условий 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категорий</w:t>
      </w:r>
      <w:proofErr w:type="gramEnd"/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, которая реализует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адаптированные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 программы основного общего образования и адаптированные основные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инвалидами, предусматривает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отдельные направления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работы с учётом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психолого-медико-педагогической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комиссии,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программой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реабилитации или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абилитации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инвалида (ребенка-инвалида) на основе организации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lastRenderedPageBreak/>
        <w:t>межведомственного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взаимодействия.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более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477CF7">
        <w:rPr>
          <w:rFonts w:ascii="Times New Roman" w:eastAsia="Times New Roman" w:hAnsi="Times New Roman" w:cs="Times New Roman"/>
          <w:sz w:val="24"/>
          <w:szCs w:val="24"/>
        </w:rPr>
        <w:t xml:space="preserve"> работы с обучающимися с ОВЗ и инвалидностью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школа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привлекает базовые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обеспечивающие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поддержку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функционирования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инклюзивного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городе.</w:t>
      </w:r>
    </w:p>
    <w:p w:rsidR="00477CF7" w:rsidRPr="00477CF7" w:rsidRDefault="00477CF7" w:rsidP="00477CF7">
      <w:pPr>
        <w:widowControl w:val="0"/>
        <w:autoSpaceDE w:val="0"/>
        <w:autoSpaceDN w:val="0"/>
        <w:spacing w:before="1" w:after="0" w:line="360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организовывать</w:t>
      </w:r>
      <w:r w:rsidRPr="00477CF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осуществлять</w:t>
      </w:r>
      <w:r w:rsidRPr="00477CF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477CF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профессиональному выбору с учетом специфических особенностей развития и возможностей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категорий обучающихся.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z w:val="24"/>
          <w:szCs w:val="24"/>
        </w:rPr>
        <w:t>Участие в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 ОВЗ 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инвалидностью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proofErr w:type="gramEnd"/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совместно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ОВЗ,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создает</w:t>
      </w:r>
      <w:r w:rsidRPr="00477CF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трудностей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отдельно.</w:t>
      </w:r>
    </w:p>
    <w:p w:rsidR="00477CF7" w:rsidRPr="00477CF7" w:rsidRDefault="00477CF7" w:rsidP="00477CF7">
      <w:pPr>
        <w:widowControl w:val="0"/>
        <w:autoSpaceDE w:val="0"/>
        <w:autoSpaceDN w:val="0"/>
        <w:spacing w:after="0" w:line="360" w:lineRule="auto"/>
        <w:ind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>Мониторинг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477C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  <w:sz w:val="24"/>
          <w:szCs w:val="24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будет</w:t>
      </w:r>
      <w:r w:rsidRPr="00477CF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проводиться</w:t>
      </w:r>
      <w:r w:rsidRPr="00477CF7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раза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за учебный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- 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декабре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77CF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77CF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77CF7">
        <w:rPr>
          <w:rFonts w:ascii="Times New Roman" w:eastAsia="Times New Roman" w:hAnsi="Times New Roman" w:cs="Times New Roman"/>
          <w:sz w:val="24"/>
          <w:szCs w:val="24"/>
        </w:rPr>
        <w:t>мае.</w:t>
      </w:r>
    </w:p>
    <w:p w:rsidR="00C64465" w:rsidRDefault="00477CF7" w:rsidP="00C644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477CF7">
        <w:rPr>
          <w:rFonts w:ascii="Times New Roman" w:eastAsia="Times New Roman" w:hAnsi="Times New Roman" w:cs="Times New Roman"/>
        </w:rPr>
        <w:t>Мониторинг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школы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будет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содержать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информацию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477CF7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</w:t>
      </w:r>
      <w:r w:rsidRPr="00477CF7">
        <w:rPr>
          <w:rFonts w:ascii="Times New Roman" w:eastAsia="Times New Roman" w:hAnsi="Times New Roman" w:cs="Times New Roman"/>
          <w:spacing w:val="-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школе</w:t>
      </w:r>
      <w:proofErr w:type="gram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установленный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уровень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информацию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выполнении</w:t>
      </w:r>
      <w:r w:rsidRPr="00477CF7">
        <w:rPr>
          <w:rFonts w:ascii="Times New Roman" w:eastAsia="Times New Roman" w:hAnsi="Times New Roman" w:cs="Times New Roman"/>
          <w:spacing w:val="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мероприятий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подготовке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реализации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Профминимума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планируемые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численность обучающихся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количество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классов,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задействованных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proofErr w:type="spellStart"/>
      <w:r w:rsidRPr="00477CF7">
        <w:rPr>
          <w:rFonts w:ascii="Times New Roman" w:eastAsia="Times New Roman" w:hAnsi="Times New Roman" w:cs="Times New Roman"/>
        </w:rPr>
        <w:t>Профминимуме</w:t>
      </w:r>
      <w:proofErr w:type="spellEnd"/>
      <w:r w:rsidRPr="00477CF7">
        <w:rPr>
          <w:rFonts w:ascii="Times New Roman" w:eastAsia="Times New Roman" w:hAnsi="Times New Roman" w:cs="Times New Roman"/>
        </w:rPr>
        <w:t>,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информация</w:t>
      </w:r>
      <w:r w:rsidRPr="00477CF7">
        <w:rPr>
          <w:rFonts w:ascii="Times New Roman" w:eastAsia="Times New Roman" w:hAnsi="Times New Roman" w:cs="Times New Roman"/>
          <w:spacing w:val="50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о</w:t>
      </w:r>
      <w:r w:rsidRPr="00477CF7">
        <w:rPr>
          <w:rFonts w:ascii="Times New Roman" w:eastAsia="Times New Roman" w:hAnsi="Times New Roman" w:cs="Times New Roman"/>
          <w:spacing w:val="-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поступлении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выпускников</w:t>
      </w:r>
      <w:r w:rsidRPr="00477CF7">
        <w:rPr>
          <w:rFonts w:ascii="Times New Roman" w:eastAsia="Times New Roman" w:hAnsi="Times New Roman" w:cs="Times New Roman"/>
          <w:spacing w:val="-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профессиональные</w:t>
      </w:r>
      <w:r w:rsidRPr="00477CF7">
        <w:rPr>
          <w:rFonts w:ascii="Times New Roman" w:eastAsia="Times New Roman" w:hAnsi="Times New Roman" w:cs="Times New Roman"/>
          <w:spacing w:val="57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и</w:t>
      </w:r>
      <w:r w:rsidRPr="00477CF7">
        <w:rPr>
          <w:rFonts w:ascii="Times New Roman" w:eastAsia="Times New Roman" w:hAnsi="Times New Roman" w:cs="Times New Roman"/>
          <w:spacing w:val="-2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высшие</w:t>
      </w:r>
      <w:r w:rsidRPr="00477CF7">
        <w:rPr>
          <w:rFonts w:ascii="Times New Roman" w:eastAsia="Times New Roman" w:hAnsi="Times New Roman" w:cs="Times New Roman"/>
          <w:spacing w:val="-3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учебные</w:t>
      </w:r>
      <w:r w:rsidRPr="00477CF7">
        <w:rPr>
          <w:rFonts w:ascii="Times New Roman" w:eastAsia="Times New Roman" w:hAnsi="Times New Roman" w:cs="Times New Roman"/>
          <w:spacing w:val="-1"/>
        </w:rPr>
        <w:t xml:space="preserve"> </w:t>
      </w:r>
      <w:r w:rsidRPr="00477CF7">
        <w:rPr>
          <w:rFonts w:ascii="Times New Roman" w:eastAsia="Times New Roman" w:hAnsi="Times New Roman" w:cs="Times New Roman"/>
        </w:rPr>
        <w:t>заведения</w:t>
      </w:r>
    </w:p>
    <w:p w:rsidR="00DC23A3" w:rsidRDefault="00DC23A3" w:rsidP="00477C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3F6C16" w:rsidRDefault="003F6C16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53068D" w:rsidRDefault="0053068D" w:rsidP="00EE24BD">
      <w:pPr>
        <w:pStyle w:val="a6"/>
        <w:ind w:left="0"/>
        <w:rPr>
          <w:b/>
          <w:sz w:val="28"/>
          <w:szCs w:val="28"/>
          <w:u w:val="single"/>
        </w:rPr>
      </w:pPr>
    </w:p>
    <w:p w:rsidR="0053068D" w:rsidRDefault="0053068D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53068D" w:rsidRDefault="0053068D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477CF7" w:rsidRDefault="00477CF7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  <w:r w:rsidRPr="006C7526">
        <w:rPr>
          <w:b/>
          <w:sz w:val="28"/>
          <w:szCs w:val="28"/>
          <w:u w:val="single"/>
        </w:rPr>
        <w:t xml:space="preserve">План </w:t>
      </w:r>
      <w:proofErr w:type="spellStart"/>
      <w:r w:rsidRPr="006C7526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>рофориентационного</w:t>
      </w:r>
      <w:proofErr w:type="spellEnd"/>
      <w:r>
        <w:rPr>
          <w:b/>
          <w:sz w:val="28"/>
          <w:szCs w:val="28"/>
          <w:u w:val="single"/>
        </w:rPr>
        <w:t xml:space="preserve"> минимума МБОУ </w:t>
      </w:r>
      <w:proofErr w:type="spellStart"/>
      <w:proofErr w:type="gramStart"/>
      <w:r>
        <w:rPr>
          <w:b/>
          <w:sz w:val="28"/>
          <w:szCs w:val="28"/>
          <w:u w:val="single"/>
        </w:rPr>
        <w:t>Титовской</w:t>
      </w:r>
      <w:proofErr w:type="spellEnd"/>
      <w:r>
        <w:rPr>
          <w:b/>
          <w:sz w:val="28"/>
          <w:szCs w:val="28"/>
          <w:u w:val="single"/>
        </w:rPr>
        <w:t xml:space="preserve">  СОШ</w:t>
      </w:r>
      <w:proofErr w:type="gramEnd"/>
      <w:r w:rsidR="00DC23A3">
        <w:rPr>
          <w:b/>
          <w:sz w:val="28"/>
          <w:szCs w:val="28"/>
          <w:u w:val="single"/>
        </w:rPr>
        <w:t xml:space="preserve"> на 2023-2024 учебный </w:t>
      </w:r>
      <w:r w:rsidRPr="006C7526">
        <w:rPr>
          <w:b/>
          <w:sz w:val="28"/>
          <w:szCs w:val="28"/>
          <w:u w:val="single"/>
        </w:rPr>
        <w:t>год</w:t>
      </w: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"/>
        <w:gridCol w:w="7830"/>
        <w:gridCol w:w="851"/>
        <w:gridCol w:w="1115"/>
        <w:gridCol w:w="2390"/>
        <w:gridCol w:w="1788"/>
      </w:tblGrid>
      <w:tr w:rsidR="003F6C16" w:rsidRPr="0053068D" w:rsidTr="001F3EDE">
        <w:trPr>
          <w:tblHeader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spellStart"/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</w:t>
            </w:r>
            <w:proofErr w:type="spellEnd"/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ч.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1F3EDE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6C16" w:rsidRPr="0053068D" w:rsidRDefault="003F6C16" w:rsidP="005D0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E51502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51502" w:rsidRPr="0053068D" w:rsidRDefault="00E51502" w:rsidP="001375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«Организационно-методическая часть»</w:t>
            </w:r>
          </w:p>
        </w:tc>
      </w:tr>
      <w:tr w:rsidR="001375A3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5A3" w:rsidRPr="0053068D" w:rsidRDefault="001375A3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1375A3" w:rsidRPr="00E51502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согласий на обработку персональных данных обучающихся и педагогов, задействованных в реализации </w:t>
            </w:r>
            <w:proofErr w:type="spellStart"/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профминимума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5A3" w:rsidRPr="0053068D" w:rsidRDefault="001375A3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375A3" w:rsidRPr="0053068D" w:rsidRDefault="001375A3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1375A3" w:rsidRPr="0053068D" w:rsidRDefault="001375A3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на сайте образовательной организации информационных и методических материалов по внедрению </w:t>
            </w:r>
            <w:proofErr w:type="spellStart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</w:tcPr>
          <w:p w:rsidR="00E51502" w:rsidRP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для учителей «Организация реализации мероприятий </w:t>
            </w:r>
            <w:proofErr w:type="spellStart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Профориентационного</w:t>
            </w:r>
            <w:proofErr w:type="spellEnd"/>
            <w:r w:rsidRPr="00E515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минимума в 2023/2024 учебном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1F3EDE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занятий «Россия – мои горизонты» (Направление «Внеурочная деятельность»)</w:t>
            </w:r>
          </w:p>
          <w:p w:rsidR="00E51502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Педагог-навигатор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</w:t>
            </w:r>
          </w:p>
        </w:tc>
      </w:tr>
      <w:tr w:rsidR="00E51502" w:rsidRPr="0053068D" w:rsidTr="009C2210">
        <w:tc>
          <w:tcPr>
            <w:tcW w:w="12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E51502" w:rsidRDefault="00E51502" w:rsidP="00E5150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E51502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1788" w:type="dxa"/>
            <w:vAlign w:val="center"/>
          </w:tcPr>
          <w:p w:rsidR="00E51502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E51502" w:rsidRPr="0053068D" w:rsidRDefault="00E51502" w:rsidP="00E51502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E51502" w:rsidRPr="0053068D" w:rsidTr="001F3EDE">
        <w:trPr>
          <w:trHeight w:val="7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E51502" w:rsidRPr="0053068D" w:rsidTr="001F3EDE">
        <w:trPr>
          <w:trHeight w:val="93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E51502" w:rsidRPr="0053068D" w:rsidRDefault="00E51502" w:rsidP="00E51502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плакатов «Я в рабочие 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пойду(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E51502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0" w:type="dxa"/>
            <w:vAlign w:val="center"/>
          </w:tcPr>
          <w:p w:rsidR="00E51502" w:rsidRPr="0053068D" w:rsidRDefault="00E51502" w:rsidP="00E51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сл.Титовка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 ООО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Кристал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ФАП, на почту, г. Миллерово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502" w:rsidRDefault="00E51502" w:rsidP="00E51502">
            <w:pPr>
              <w:spacing w:after="0" w:line="240" w:lineRule="auto"/>
            </w:pPr>
            <w:r>
              <w:t>6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E51502" w:rsidRPr="0053068D" w:rsidRDefault="009C2210" w:rsidP="00E51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51502" w:rsidRPr="0053068D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май</w:t>
            </w:r>
            <w:r w:rsidR="00E51502"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1502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1502" w:rsidRPr="0053068D" w:rsidRDefault="00E51502" w:rsidP="00E51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кдасс</w:t>
            </w:r>
            <w:proofErr w:type="spellEnd"/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плакатов «Я в рабочие 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пойду(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библиотеку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сл.Титовка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предприятие ООО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Кристал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ФАП, на почту, г. Миллерово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7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1F3EDE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D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pPr>
              <w:spacing w:after="0" w:line="240" w:lineRule="auto"/>
            </w:pPr>
            <w:r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Pr="0053068D" w:rsidRDefault="001F3EDE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Отв</w:t>
            </w:r>
            <w:r w:rsidR="000B5E00">
              <w:rPr>
                <w:sz w:val="24"/>
                <w:szCs w:val="24"/>
              </w:rPr>
              <w:t xml:space="preserve">етственный за </w:t>
            </w:r>
            <w:proofErr w:type="spellStart"/>
            <w:r w:rsidR="000B5E00">
              <w:rPr>
                <w:sz w:val="24"/>
                <w:szCs w:val="24"/>
              </w:rPr>
              <w:t>профминимум</w:t>
            </w:r>
            <w:proofErr w:type="spellEnd"/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1F3EDE" w:rsidRPr="0053068D" w:rsidRDefault="001F3EDE" w:rsidP="001F3EDE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плакатов «Я в рабочие 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пойду(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418C7">
              <w:t>8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1F3EDE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ED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«Обществознание</w:t>
            </w: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1F3EDE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1F3EDE" w:rsidRPr="0053068D" w:rsidRDefault="001F3EDE" w:rsidP="001F3EDE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1F3EDE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плакатов «Я в рабочие 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пойду(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EDE" w:rsidRDefault="001F3EDE" w:rsidP="001F3EDE">
            <w:r w:rsidRPr="0013362F">
              <w:t>9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1F3EDE" w:rsidRPr="0053068D" w:rsidTr="009C2210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3EDE" w:rsidRPr="0053068D" w:rsidRDefault="001F3EDE" w:rsidP="001F3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</w:tr>
      <w:tr w:rsidR="009C2210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9C2210" w:rsidRPr="0053068D" w:rsidRDefault="009C2210" w:rsidP="009C22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9C2210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210" w:rsidRPr="0053068D" w:rsidRDefault="009C2210" w:rsidP="009C221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9C221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9C2210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9C2210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770489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210" w:rsidRPr="0053068D" w:rsidRDefault="009C2210" w:rsidP="009C221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9C221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210" w:rsidRDefault="00770489" w:rsidP="009C2210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210" w:rsidRPr="0053068D" w:rsidRDefault="009C2210" w:rsidP="009C221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9C2210" w:rsidRPr="0053068D" w:rsidRDefault="009C2210" w:rsidP="009C2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pPr>
              <w:spacing w:after="0" w:line="240" w:lineRule="auto"/>
            </w:pPr>
            <w:r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на базе платформы «Билет в будущее» 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770489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489" w:rsidRPr="0053068D" w:rsidRDefault="00770489" w:rsidP="00770489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770489" w:rsidRPr="0053068D" w:rsidRDefault="00770489" w:rsidP="00770489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770489" w:rsidRPr="0053068D" w:rsidTr="009C221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Pr="0053068D" w:rsidRDefault="00770489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770489" w:rsidRPr="0053068D" w:rsidRDefault="00770489" w:rsidP="00770489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770489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489" w:rsidRDefault="00770489" w:rsidP="00770489">
            <w:r w:rsidRPr="00C167C9">
              <w:t>10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0489" w:rsidRPr="0053068D" w:rsidRDefault="00770489" w:rsidP="00770489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770489" w:rsidRPr="0053068D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770489" w:rsidRPr="0053068D" w:rsidTr="00282F5C">
        <w:tc>
          <w:tcPr>
            <w:tcW w:w="14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0489" w:rsidRPr="00770489" w:rsidRDefault="00770489" w:rsidP="00770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489">
              <w:rPr>
                <w:rFonts w:ascii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0B5E00" w:rsidRPr="0053068D" w:rsidTr="0032296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0B5E00" w:rsidRPr="0053068D" w:rsidTr="0032296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проекте «Неделя без турникета»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Сентябрь-апрель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«Технология» (Направление «Урочная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«Биология»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модули в предмете «География» (Направление урочная деятельность)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Проектная работа «Профессии моей семьи»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01.09.2023-31.05.2024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«Первая профессия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«Специальный репортаж с предприятий Ростовской области»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Сентябрь- май</w:t>
            </w:r>
          </w:p>
        </w:tc>
      </w:tr>
      <w:tr w:rsidR="000B5E00" w:rsidRPr="0053068D" w:rsidTr="0032296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неделе, в рамках проекта «Билет в будущее»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 01-15</w:t>
            </w:r>
          </w:p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октября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онлайн-уроках «Шоу профессий» («Практико-ориентированный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0B5E00" w:rsidRPr="0053068D" w:rsidTr="0032296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 посещение ознакомительных занятий в рамках дополнительного образования с учетом склонностей и образовательных потребностей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Октябрь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Декабрь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53068D">
              <w:rPr>
                <w:sz w:val="24"/>
                <w:szCs w:val="24"/>
              </w:rPr>
              <w:t>Ферваль</w:t>
            </w:r>
            <w:proofErr w:type="spellEnd"/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Апрель</w:t>
            </w:r>
          </w:p>
          <w:p w:rsidR="000B5E00" w:rsidRPr="0053068D" w:rsidRDefault="000B5E00" w:rsidP="000B5E00">
            <w:pPr>
              <w:pStyle w:val="TableParagraph"/>
              <w:ind w:left="0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Май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практических мероприятиях проекта «Билет в будущее», на базе мультимедийной выставки-практикума «Парк Истории» 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 и групповых консультаций «Той выбор»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проекте «Олимпиада по профориентации» 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профориентации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конкурсе плакатов «Я в рабочие </w:t>
            </w:r>
            <w:proofErr w:type="gram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пойду(</w:t>
            </w:r>
            <w:proofErr w:type="gram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</w:tr>
      <w:tr w:rsidR="000B5E00" w:rsidRPr="0053068D" w:rsidTr="0032296B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региональной Ярмарке учебных мест «Я выбираю будущее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E00" w:rsidRPr="0053068D" w:rsidRDefault="000B5E00" w:rsidP="000B5E00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>сентябрь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«Ознакомление с этапами участия детей в проекте «Билет в будущее» (Направление «Взаимодействие с родителями)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 w:rsidRPr="00115FCA"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0B5E00" w:rsidRPr="0053068D" w:rsidTr="001F3EDE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30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обучающихся, консультирование по выбору профессии, специальности</w:t>
            </w:r>
          </w:p>
          <w:p w:rsidR="000B5E00" w:rsidRPr="0053068D" w:rsidRDefault="000B5E00" w:rsidP="000B5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(Направление «</w:t>
            </w:r>
            <w:proofErr w:type="spellStart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Практико</w:t>
            </w:r>
            <w:proofErr w:type="spellEnd"/>
            <w:r w:rsidRPr="0053068D">
              <w:rPr>
                <w:rFonts w:ascii="Times New Roman" w:hAnsi="Times New Roman" w:cs="Times New Roman"/>
                <w:sz w:val="24"/>
                <w:szCs w:val="24"/>
              </w:rPr>
              <w:t xml:space="preserve"> – ориентированный модуль»)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E00" w:rsidRDefault="000B5E00" w:rsidP="000B5E00">
            <w:r>
              <w:t>11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E00" w:rsidRPr="0053068D" w:rsidRDefault="000B5E00" w:rsidP="000B5E00">
            <w:pPr>
              <w:pStyle w:val="aa"/>
              <w:rPr>
                <w:sz w:val="24"/>
                <w:szCs w:val="24"/>
              </w:rPr>
            </w:pPr>
            <w:r w:rsidRPr="0053068D">
              <w:rPr>
                <w:sz w:val="24"/>
                <w:szCs w:val="24"/>
              </w:rPr>
              <w:t xml:space="preserve">Ответственный за </w:t>
            </w:r>
            <w:proofErr w:type="spellStart"/>
            <w:r w:rsidRPr="0053068D">
              <w:rPr>
                <w:sz w:val="24"/>
                <w:szCs w:val="24"/>
              </w:rPr>
              <w:t>профминимум</w:t>
            </w:r>
            <w:proofErr w:type="spellEnd"/>
            <w:r w:rsidRPr="0053068D">
              <w:rPr>
                <w:sz w:val="24"/>
                <w:szCs w:val="24"/>
              </w:rPr>
              <w:t>,</w:t>
            </w:r>
          </w:p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0B5E00" w:rsidRPr="0053068D" w:rsidRDefault="000B5E00" w:rsidP="000B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68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</w:tbl>
    <w:p w:rsidR="00C64465" w:rsidRDefault="00C64465" w:rsidP="00E51502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C64465" w:rsidRPr="006C7526" w:rsidRDefault="00C64465" w:rsidP="00477CF7">
      <w:pPr>
        <w:pStyle w:val="a6"/>
        <w:ind w:left="0"/>
        <w:jc w:val="center"/>
        <w:rPr>
          <w:b/>
          <w:sz w:val="28"/>
          <w:szCs w:val="28"/>
          <w:u w:val="single"/>
        </w:rPr>
      </w:pPr>
    </w:p>
    <w:p w:rsidR="00477CF7" w:rsidRPr="00477CF7" w:rsidRDefault="00477CF7" w:rsidP="00477CF7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477CF7" w:rsidRPr="00477CF7" w:rsidSect="00C6446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44830"/>
    <w:multiLevelType w:val="hybridMultilevel"/>
    <w:tmpl w:val="AF10AC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227E"/>
    <w:multiLevelType w:val="hybridMultilevel"/>
    <w:tmpl w:val="FE384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C3C"/>
    <w:multiLevelType w:val="hybridMultilevel"/>
    <w:tmpl w:val="338615F0"/>
    <w:lvl w:ilvl="0" w:tplc="206AECF0">
      <w:numFmt w:val="bullet"/>
      <w:lvlText w:val="–"/>
      <w:lvlJc w:val="left"/>
      <w:pPr>
        <w:ind w:left="708" w:hanging="1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E2A904">
      <w:numFmt w:val="bullet"/>
      <w:lvlText w:val="•"/>
      <w:lvlJc w:val="left"/>
      <w:pPr>
        <w:ind w:left="757" w:hanging="184"/>
      </w:pPr>
      <w:rPr>
        <w:rFonts w:hint="default"/>
        <w:lang w:val="ru-RU" w:eastAsia="en-US" w:bidi="ar-SA"/>
      </w:rPr>
    </w:lvl>
    <w:lvl w:ilvl="2" w:tplc="9B0CCBD6">
      <w:numFmt w:val="bullet"/>
      <w:lvlText w:val="•"/>
      <w:lvlJc w:val="left"/>
      <w:pPr>
        <w:ind w:left="1871" w:hanging="184"/>
      </w:pPr>
      <w:rPr>
        <w:rFonts w:hint="default"/>
        <w:lang w:val="ru-RU" w:eastAsia="en-US" w:bidi="ar-SA"/>
      </w:rPr>
    </w:lvl>
    <w:lvl w:ilvl="3" w:tplc="5F406DC4">
      <w:numFmt w:val="bullet"/>
      <w:lvlText w:val="•"/>
      <w:lvlJc w:val="left"/>
      <w:pPr>
        <w:ind w:left="2985" w:hanging="184"/>
      </w:pPr>
      <w:rPr>
        <w:rFonts w:hint="default"/>
        <w:lang w:val="ru-RU" w:eastAsia="en-US" w:bidi="ar-SA"/>
      </w:rPr>
    </w:lvl>
    <w:lvl w:ilvl="4" w:tplc="78305244">
      <w:numFmt w:val="bullet"/>
      <w:lvlText w:val="•"/>
      <w:lvlJc w:val="left"/>
      <w:pPr>
        <w:ind w:left="4099" w:hanging="184"/>
      </w:pPr>
      <w:rPr>
        <w:rFonts w:hint="default"/>
        <w:lang w:val="ru-RU" w:eastAsia="en-US" w:bidi="ar-SA"/>
      </w:rPr>
    </w:lvl>
    <w:lvl w:ilvl="5" w:tplc="883035C6">
      <w:numFmt w:val="bullet"/>
      <w:lvlText w:val="•"/>
      <w:lvlJc w:val="left"/>
      <w:pPr>
        <w:ind w:left="5213" w:hanging="184"/>
      </w:pPr>
      <w:rPr>
        <w:rFonts w:hint="default"/>
        <w:lang w:val="ru-RU" w:eastAsia="en-US" w:bidi="ar-SA"/>
      </w:rPr>
    </w:lvl>
    <w:lvl w:ilvl="6" w:tplc="6A687E66">
      <w:numFmt w:val="bullet"/>
      <w:lvlText w:val="•"/>
      <w:lvlJc w:val="left"/>
      <w:pPr>
        <w:ind w:left="6327" w:hanging="184"/>
      </w:pPr>
      <w:rPr>
        <w:rFonts w:hint="default"/>
        <w:lang w:val="ru-RU" w:eastAsia="en-US" w:bidi="ar-SA"/>
      </w:rPr>
    </w:lvl>
    <w:lvl w:ilvl="7" w:tplc="B4A24E34">
      <w:numFmt w:val="bullet"/>
      <w:lvlText w:val="•"/>
      <w:lvlJc w:val="left"/>
      <w:pPr>
        <w:ind w:left="7441" w:hanging="184"/>
      </w:pPr>
      <w:rPr>
        <w:rFonts w:hint="default"/>
        <w:lang w:val="ru-RU" w:eastAsia="en-US" w:bidi="ar-SA"/>
      </w:rPr>
    </w:lvl>
    <w:lvl w:ilvl="8" w:tplc="BAF2829A">
      <w:numFmt w:val="bullet"/>
      <w:lvlText w:val="•"/>
      <w:lvlJc w:val="left"/>
      <w:pPr>
        <w:ind w:left="8555" w:hanging="184"/>
      </w:pPr>
      <w:rPr>
        <w:rFonts w:hint="default"/>
        <w:lang w:val="ru-RU" w:eastAsia="en-US" w:bidi="ar-SA"/>
      </w:rPr>
    </w:lvl>
  </w:abstractNum>
  <w:abstractNum w:abstractNumId="3" w15:restartNumberingAfterBreak="0">
    <w:nsid w:val="2C057DC9"/>
    <w:multiLevelType w:val="hybridMultilevel"/>
    <w:tmpl w:val="BA0AB43A"/>
    <w:lvl w:ilvl="0" w:tplc="BDE8E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56C2B"/>
    <w:multiLevelType w:val="multilevel"/>
    <w:tmpl w:val="DE363C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727010A"/>
    <w:multiLevelType w:val="hybridMultilevel"/>
    <w:tmpl w:val="02E2F0F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3C3B5411"/>
    <w:multiLevelType w:val="hybridMultilevel"/>
    <w:tmpl w:val="D4A690EA"/>
    <w:lvl w:ilvl="0" w:tplc="D8909A0E">
      <w:start w:val="1"/>
      <w:numFmt w:val="decimal"/>
      <w:lvlText w:val="%1."/>
      <w:lvlJc w:val="left"/>
      <w:pPr>
        <w:ind w:left="896" w:hanging="240"/>
      </w:pPr>
      <w:rPr>
        <w:rFonts w:ascii="Times New Roman" w:eastAsia="Times New Roman" w:hAnsi="Times New Roman" w:cs="Times New Roman"/>
        <w:b w:val="0"/>
        <w:i w:val="0"/>
        <w:iCs/>
        <w:w w:val="100"/>
        <w:sz w:val="24"/>
        <w:szCs w:val="24"/>
        <w:lang w:val="ru-RU" w:eastAsia="en-US" w:bidi="ar-SA"/>
      </w:rPr>
    </w:lvl>
    <w:lvl w:ilvl="1" w:tplc="D452F6D0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2" w:tplc="508A3E16">
      <w:numFmt w:val="bullet"/>
      <w:lvlText w:val="•"/>
      <w:lvlJc w:val="left"/>
      <w:pPr>
        <w:ind w:left="2857" w:hanging="240"/>
      </w:pPr>
      <w:rPr>
        <w:rFonts w:hint="default"/>
        <w:lang w:val="ru-RU" w:eastAsia="en-US" w:bidi="ar-SA"/>
      </w:rPr>
    </w:lvl>
    <w:lvl w:ilvl="3" w:tplc="3F52B26C">
      <w:numFmt w:val="bullet"/>
      <w:lvlText w:val="•"/>
      <w:lvlJc w:val="left"/>
      <w:pPr>
        <w:ind w:left="3835" w:hanging="240"/>
      </w:pPr>
      <w:rPr>
        <w:rFonts w:hint="default"/>
        <w:lang w:val="ru-RU" w:eastAsia="en-US" w:bidi="ar-SA"/>
      </w:rPr>
    </w:lvl>
    <w:lvl w:ilvl="4" w:tplc="5372A816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DB10A8D6">
      <w:numFmt w:val="bullet"/>
      <w:lvlText w:val="•"/>
      <w:lvlJc w:val="left"/>
      <w:pPr>
        <w:ind w:left="5793" w:hanging="240"/>
      </w:pPr>
      <w:rPr>
        <w:rFonts w:hint="default"/>
        <w:lang w:val="ru-RU" w:eastAsia="en-US" w:bidi="ar-SA"/>
      </w:rPr>
    </w:lvl>
    <w:lvl w:ilvl="6" w:tplc="AB1CBE50">
      <w:numFmt w:val="bullet"/>
      <w:lvlText w:val="•"/>
      <w:lvlJc w:val="left"/>
      <w:pPr>
        <w:ind w:left="6771" w:hanging="240"/>
      </w:pPr>
      <w:rPr>
        <w:rFonts w:hint="default"/>
        <w:lang w:val="ru-RU" w:eastAsia="en-US" w:bidi="ar-SA"/>
      </w:rPr>
    </w:lvl>
    <w:lvl w:ilvl="7" w:tplc="AFDE6850">
      <w:numFmt w:val="bullet"/>
      <w:lvlText w:val="•"/>
      <w:lvlJc w:val="left"/>
      <w:pPr>
        <w:ind w:left="7750" w:hanging="240"/>
      </w:pPr>
      <w:rPr>
        <w:rFonts w:hint="default"/>
        <w:lang w:val="ru-RU" w:eastAsia="en-US" w:bidi="ar-SA"/>
      </w:rPr>
    </w:lvl>
    <w:lvl w:ilvl="8" w:tplc="38BE5CA6">
      <w:numFmt w:val="bullet"/>
      <w:lvlText w:val="•"/>
      <w:lvlJc w:val="left"/>
      <w:pPr>
        <w:ind w:left="8728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42922420"/>
    <w:multiLevelType w:val="hybridMultilevel"/>
    <w:tmpl w:val="189E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C4B33"/>
    <w:multiLevelType w:val="hybridMultilevel"/>
    <w:tmpl w:val="585C3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72F2F"/>
    <w:multiLevelType w:val="hybridMultilevel"/>
    <w:tmpl w:val="C56663B2"/>
    <w:lvl w:ilvl="0" w:tplc="07103C14">
      <w:start w:val="1"/>
      <w:numFmt w:val="decimal"/>
      <w:lvlText w:val="%1."/>
      <w:lvlJc w:val="left"/>
      <w:pPr>
        <w:ind w:left="611" w:hanging="3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B89B78">
      <w:numFmt w:val="bullet"/>
      <w:lvlText w:val="•"/>
      <w:lvlJc w:val="left"/>
      <w:pPr>
        <w:ind w:left="1626" w:hanging="317"/>
      </w:pPr>
      <w:rPr>
        <w:rFonts w:hint="default"/>
        <w:lang w:val="ru-RU" w:eastAsia="en-US" w:bidi="ar-SA"/>
      </w:rPr>
    </w:lvl>
    <w:lvl w:ilvl="2" w:tplc="E9A86930">
      <w:numFmt w:val="bullet"/>
      <w:lvlText w:val="•"/>
      <w:lvlJc w:val="left"/>
      <w:pPr>
        <w:ind w:left="2633" w:hanging="317"/>
      </w:pPr>
      <w:rPr>
        <w:rFonts w:hint="default"/>
        <w:lang w:val="ru-RU" w:eastAsia="en-US" w:bidi="ar-SA"/>
      </w:rPr>
    </w:lvl>
    <w:lvl w:ilvl="3" w:tplc="B74C9054">
      <w:numFmt w:val="bullet"/>
      <w:lvlText w:val="•"/>
      <w:lvlJc w:val="left"/>
      <w:pPr>
        <w:ind w:left="3639" w:hanging="317"/>
      </w:pPr>
      <w:rPr>
        <w:rFonts w:hint="default"/>
        <w:lang w:val="ru-RU" w:eastAsia="en-US" w:bidi="ar-SA"/>
      </w:rPr>
    </w:lvl>
    <w:lvl w:ilvl="4" w:tplc="663C745E">
      <w:numFmt w:val="bullet"/>
      <w:lvlText w:val="•"/>
      <w:lvlJc w:val="left"/>
      <w:pPr>
        <w:ind w:left="4646" w:hanging="317"/>
      </w:pPr>
      <w:rPr>
        <w:rFonts w:hint="default"/>
        <w:lang w:val="ru-RU" w:eastAsia="en-US" w:bidi="ar-SA"/>
      </w:rPr>
    </w:lvl>
    <w:lvl w:ilvl="5" w:tplc="A3EC35E8">
      <w:numFmt w:val="bullet"/>
      <w:lvlText w:val="•"/>
      <w:lvlJc w:val="left"/>
      <w:pPr>
        <w:ind w:left="5653" w:hanging="317"/>
      </w:pPr>
      <w:rPr>
        <w:rFonts w:hint="default"/>
        <w:lang w:val="ru-RU" w:eastAsia="en-US" w:bidi="ar-SA"/>
      </w:rPr>
    </w:lvl>
    <w:lvl w:ilvl="6" w:tplc="5F884D0C">
      <w:numFmt w:val="bullet"/>
      <w:lvlText w:val="•"/>
      <w:lvlJc w:val="left"/>
      <w:pPr>
        <w:ind w:left="6659" w:hanging="317"/>
      </w:pPr>
      <w:rPr>
        <w:rFonts w:hint="default"/>
        <w:lang w:val="ru-RU" w:eastAsia="en-US" w:bidi="ar-SA"/>
      </w:rPr>
    </w:lvl>
    <w:lvl w:ilvl="7" w:tplc="4BAC72CC">
      <w:numFmt w:val="bullet"/>
      <w:lvlText w:val="•"/>
      <w:lvlJc w:val="left"/>
      <w:pPr>
        <w:ind w:left="7666" w:hanging="317"/>
      </w:pPr>
      <w:rPr>
        <w:rFonts w:hint="default"/>
        <w:lang w:val="ru-RU" w:eastAsia="en-US" w:bidi="ar-SA"/>
      </w:rPr>
    </w:lvl>
    <w:lvl w:ilvl="8" w:tplc="84D203DC">
      <w:numFmt w:val="bullet"/>
      <w:lvlText w:val="•"/>
      <w:lvlJc w:val="left"/>
      <w:pPr>
        <w:ind w:left="8672" w:hanging="317"/>
      </w:pPr>
      <w:rPr>
        <w:rFonts w:hint="default"/>
        <w:lang w:val="ru-RU" w:eastAsia="en-US" w:bidi="ar-SA"/>
      </w:rPr>
    </w:lvl>
  </w:abstractNum>
  <w:abstractNum w:abstractNumId="10" w15:restartNumberingAfterBreak="0">
    <w:nsid w:val="655540F2"/>
    <w:multiLevelType w:val="hybridMultilevel"/>
    <w:tmpl w:val="8850F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9082CD1"/>
    <w:multiLevelType w:val="hybridMultilevel"/>
    <w:tmpl w:val="61580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CB11E7E"/>
    <w:multiLevelType w:val="hybridMultilevel"/>
    <w:tmpl w:val="E412416C"/>
    <w:lvl w:ilvl="0" w:tplc="04190001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3" w15:restartNumberingAfterBreak="0">
    <w:nsid w:val="6D134826"/>
    <w:multiLevelType w:val="hybridMultilevel"/>
    <w:tmpl w:val="26CA79EC"/>
    <w:lvl w:ilvl="0" w:tplc="BDE8E65A">
      <w:numFmt w:val="bullet"/>
      <w:lvlText w:val="-"/>
      <w:lvlJc w:val="left"/>
      <w:pPr>
        <w:ind w:left="611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90F4EC">
      <w:numFmt w:val="bullet"/>
      <w:lvlText w:val="-"/>
      <w:lvlJc w:val="left"/>
      <w:pPr>
        <w:ind w:left="77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07EDA82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3" w:tplc="350449C8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4" w:tplc="D5D256CC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6952CE0A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 w:tplc="D56C140A">
      <w:numFmt w:val="bullet"/>
      <w:lvlText w:val="•"/>
      <w:lvlJc w:val="left"/>
      <w:pPr>
        <w:ind w:left="6283" w:hanging="164"/>
      </w:pPr>
      <w:rPr>
        <w:rFonts w:hint="default"/>
        <w:lang w:val="ru-RU" w:eastAsia="en-US" w:bidi="ar-SA"/>
      </w:rPr>
    </w:lvl>
    <w:lvl w:ilvl="7" w:tplc="0EFC5D28">
      <w:numFmt w:val="bullet"/>
      <w:lvlText w:val="•"/>
      <w:lvlJc w:val="left"/>
      <w:pPr>
        <w:ind w:left="7384" w:hanging="164"/>
      </w:pPr>
      <w:rPr>
        <w:rFonts w:hint="default"/>
        <w:lang w:val="ru-RU" w:eastAsia="en-US" w:bidi="ar-SA"/>
      </w:rPr>
    </w:lvl>
    <w:lvl w:ilvl="8" w:tplc="439892CC">
      <w:numFmt w:val="bullet"/>
      <w:lvlText w:val="•"/>
      <w:lvlJc w:val="left"/>
      <w:pPr>
        <w:ind w:left="8484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1824AB1"/>
    <w:multiLevelType w:val="hybridMultilevel"/>
    <w:tmpl w:val="E7B6CEBA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12"/>
  </w:num>
  <w:num w:numId="13">
    <w:abstractNumId w:val="3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66"/>
    <w:rsid w:val="000B5E00"/>
    <w:rsid w:val="001227EA"/>
    <w:rsid w:val="001375A3"/>
    <w:rsid w:val="001F3EDE"/>
    <w:rsid w:val="00255F66"/>
    <w:rsid w:val="002F4643"/>
    <w:rsid w:val="00394F4E"/>
    <w:rsid w:val="003C02AC"/>
    <w:rsid w:val="003E1843"/>
    <w:rsid w:val="003E2629"/>
    <w:rsid w:val="003F6C16"/>
    <w:rsid w:val="00412B29"/>
    <w:rsid w:val="00420776"/>
    <w:rsid w:val="00477CF7"/>
    <w:rsid w:val="0053068D"/>
    <w:rsid w:val="005D03FC"/>
    <w:rsid w:val="0074663E"/>
    <w:rsid w:val="00770489"/>
    <w:rsid w:val="009322FE"/>
    <w:rsid w:val="009C0DCF"/>
    <w:rsid w:val="009C2210"/>
    <w:rsid w:val="00C64465"/>
    <w:rsid w:val="00CC43F2"/>
    <w:rsid w:val="00D473B8"/>
    <w:rsid w:val="00DC23A3"/>
    <w:rsid w:val="00DF2EC7"/>
    <w:rsid w:val="00E40335"/>
    <w:rsid w:val="00E51502"/>
    <w:rsid w:val="00EE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8DBDE9-7621-4668-9E8F-F9625172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DC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2077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0776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1"/>
    <w:qFormat/>
    <w:rsid w:val="00420776"/>
    <w:pPr>
      <w:ind w:left="720"/>
      <w:contextualSpacing/>
    </w:pPr>
  </w:style>
  <w:style w:type="table" w:styleId="a4">
    <w:name w:val="Table Grid"/>
    <w:basedOn w:val="a1"/>
    <w:uiPriority w:val="39"/>
    <w:rsid w:val="003C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3C02A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3C02AC"/>
    <w:pPr>
      <w:shd w:val="clear" w:color="auto" w:fill="FFFFFF"/>
      <w:spacing w:after="6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numbering" w:customStyle="1" w:styleId="10">
    <w:name w:val="Нет списка1"/>
    <w:next w:val="a2"/>
    <w:uiPriority w:val="99"/>
    <w:semiHidden/>
    <w:unhideWhenUsed/>
    <w:rsid w:val="00477CF7"/>
  </w:style>
  <w:style w:type="table" w:customStyle="1" w:styleId="TableNormal">
    <w:name w:val="Table Normal"/>
    <w:uiPriority w:val="2"/>
    <w:semiHidden/>
    <w:unhideWhenUsed/>
    <w:qFormat/>
    <w:rsid w:val="00477C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477CF7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3123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656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Title"/>
    <w:basedOn w:val="a"/>
    <w:link w:val="a9"/>
    <w:uiPriority w:val="1"/>
    <w:qFormat/>
    <w:rsid w:val="00477CF7"/>
    <w:pPr>
      <w:widowControl w:val="0"/>
      <w:autoSpaceDE w:val="0"/>
      <w:autoSpaceDN w:val="0"/>
      <w:spacing w:before="7" w:after="0" w:line="240" w:lineRule="auto"/>
    </w:pPr>
    <w:rPr>
      <w:rFonts w:ascii="Trebuchet MS" w:eastAsia="Trebuchet MS" w:hAnsi="Trebuchet MS" w:cs="Trebuchet MS"/>
      <w:sz w:val="43"/>
      <w:szCs w:val="43"/>
    </w:rPr>
  </w:style>
  <w:style w:type="character" w:customStyle="1" w:styleId="a9">
    <w:name w:val="Название Знак"/>
    <w:basedOn w:val="a0"/>
    <w:link w:val="a8"/>
    <w:uiPriority w:val="1"/>
    <w:rsid w:val="00477CF7"/>
    <w:rPr>
      <w:rFonts w:ascii="Trebuchet MS" w:eastAsia="Trebuchet MS" w:hAnsi="Trebuchet MS" w:cs="Trebuchet MS"/>
      <w:sz w:val="43"/>
      <w:szCs w:val="43"/>
    </w:rPr>
  </w:style>
  <w:style w:type="paragraph" w:customStyle="1" w:styleId="TableParagraph">
    <w:name w:val="Table Paragraph"/>
    <w:basedOn w:val="a"/>
    <w:uiPriority w:val="1"/>
    <w:qFormat/>
    <w:rsid w:val="00477CF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character" w:customStyle="1" w:styleId="12">
    <w:name w:val="Гиперссылка1"/>
    <w:basedOn w:val="a0"/>
    <w:uiPriority w:val="99"/>
    <w:unhideWhenUsed/>
    <w:rsid w:val="00477CF7"/>
    <w:rPr>
      <w:color w:val="0000FF"/>
      <w:u w:val="single"/>
    </w:rPr>
  </w:style>
  <w:style w:type="paragraph" w:styleId="aa">
    <w:name w:val="No Spacing"/>
    <w:uiPriority w:val="1"/>
    <w:qFormat/>
    <w:rsid w:val="00477C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semiHidden/>
    <w:unhideWhenUsed/>
    <w:rsid w:val="00477CF7"/>
    <w:rPr>
      <w:color w:val="0563C1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C644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rizons.bvbinfo.ru" TargetMode="External"/><Relationship Id="rId5" Type="http://schemas.openxmlformats.org/officeDocument/2006/relationships/hyperlink" Target="https://horizons.bvbinf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6721</Words>
  <Characters>38310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2023-09-05T14:45:00Z</dcterms:created>
  <dcterms:modified xsi:type="dcterms:W3CDTF">2023-09-10T16:22:00Z</dcterms:modified>
</cp:coreProperties>
</file>