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74C" w:rsidRDefault="005B3DFC" w:rsidP="005B3DFC">
      <w:r>
        <w:t>Литературное чтение 1 класс</w:t>
      </w:r>
    </w:p>
    <w:tbl>
      <w:tblPr>
        <w:tblStyle w:val="a3"/>
        <w:tblW w:w="0" w:type="auto"/>
        <w:tblLook w:val="04A0"/>
      </w:tblPr>
      <w:tblGrid>
        <w:gridCol w:w="1098"/>
        <w:gridCol w:w="5634"/>
        <w:gridCol w:w="465"/>
        <w:gridCol w:w="2374"/>
      </w:tblGrid>
      <w:tr w:rsidR="0082773C" w:rsidTr="0084701E">
        <w:tc>
          <w:tcPr>
            <w:tcW w:w="2392" w:type="dxa"/>
          </w:tcPr>
          <w:p w:rsidR="005B3DFC" w:rsidRDefault="005B3DFC" w:rsidP="0084701E">
            <w:r>
              <w:t>Дата</w:t>
            </w:r>
          </w:p>
        </w:tc>
        <w:tc>
          <w:tcPr>
            <w:tcW w:w="2393" w:type="dxa"/>
          </w:tcPr>
          <w:p w:rsidR="005B3DFC" w:rsidRDefault="005B3DFC" w:rsidP="0084701E">
            <w:r>
              <w:t>Тема урока</w:t>
            </w:r>
          </w:p>
        </w:tc>
        <w:tc>
          <w:tcPr>
            <w:tcW w:w="2393" w:type="dxa"/>
          </w:tcPr>
          <w:p w:rsidR="005B3DFC" w:rsidRDefault="005B3DFC" w:rsidP="0084701E">
            <w:r>
              <w:t>Д/з</w:t>
            </w:r>
          </w:p>
        </w:tc>
        <w:tc>
          <w:tcPr>
            <w:tcW w:w="2393" w:type="dxa"/>
          </w:tcPr>
          <w:p w:rsidR="005B3DFC" w:rsidRPr="005B3DFC" w:rsidRDefault="005B3DFC" w:rsidP="0084701E">
            <w:pPr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</w:tr>
      <w:tr w:rsidR="0082773C" w:rsidTr="0084701E">
        <w:tc>
          <w:tcPr>
            <w:tcW w:w="2392" w:type="dxa"/>
          </w:tcPr>
          <w:p w:rsidR="005B3DFC" w:rsidRPr="005B3DFC" w:rsidRDefault="005B3DFC" w:rsidP="0084701E">
            <w:pPr>
              <w:rPr>
                <w:lang w:val="en-US"/>
              </w:rPr>
            </w:pPr>
            <w:r>
              <w:rPr>
                <w:lang w:val="en-US"/>
              </w:rPr>
              <w:t>12.12.2023</w:t>
            </w:r>
          </w:p>
        </w:tc>
        <w:tc>
          <w:tcPr>
            <w:tcW w:w="2393" w:type="dxa"/>
          </w:tcPr>
          <w:p w:rsidR="005B3DFC" w:rsidRPr="0082773C" w:rsidRDefault="005B3DFC" w:rsidP="0084701E">
            <w:pPr>
              <w:rPr>
                <w:rFonts w:ascii="Times New Roman" w:hAnsi="Times New Roman"/>
                <w:color w:val="000000"/>
                <w:sz w:val="24"/>
              </w:rPr>
            </w:pPr>
            <w:r w:rsidRPr="00D86791">
              <w:rPr>
                <w:rFonts w:ascii="Times New Roman" w:hAnsi="Times New Roman"/>
                <w:color w:val="000000"/>
                <w:sz w:val="24"/>
              </w:rPr>
              <w:t>Слушание стихотворений о животных. Произведение по выбору, например, А.А. Блок "Зайчик"</w:t>
            </w:r>
          </w:p>
          <w:p w:rsidR="0082773C" w:rsidRPr="0082773C" w:rsidRDefault="0082773C" w:rsidP="0084701E">
            <w:pPr>
              <w:rPr>
                <w:rFonts w:ascii="Times New Roman" w:hAnsi="Times New Roman"/>
                <w:color w:val="0000FF"/>
                <w:u w:val="single"/>
              </w:rPr>
            </w:pPr>
            <w:r w:rsidRPr="0082773C">
              <w:rPr>
                <w:rFonts w:ascii="Times New Roman" w:hAnsi="Times New Roman"/>
                <w:color w:val="0000FF"/>
                <w:u w:val="single"/>
                <w:lang w:val="en-US"/>
              </w:rPr>
              <w:t>https</w:t>
            </w:r>
            <w:r w:rsidRPr="0082773C">
              <w:rPr>
                <w:rFonts w:ascii="Times New Roman" w:hAnsi="Times New Roman"/>
                <w:color w:val="0000FF"/>
                <w:u w:val="single"/>
              </w:rPr>
              <w:t>://</w:t>
            </w:r>
            <w:proofErr w:type="spellStart"/>
            <w:r w:rsidRPr="0082773C">
              <w:rPr>
                <w:rFonts w:ascii="Times New Roman" w:hAnsi="Times New Roman"/>
                <w:color w:val="0000FF"/>
                <w:u w:val="single"/>
                <w:lang w:val="en-US"/>
              </w:rPr>
              <w:t>dzen</w:t>
            </w:r>
            <w:proofErr w:type="spellEnd"/>
            <w:r w:rsidRPr="0082773C">
              <w:rPr>
                <w:rFonts w:ascii="Times New Roman" w:hAnsi="Times New Roman"/>
                <w:color w:val="0000FF"/>
                <w:u w:val="single"/>
              </w:rPr>
              <w:t>.</w:t>
            </w:r>
            <w:proofErr w:type="spellStart"/>
            <w:r w:rsidRPr="0082773C">
              <w:rPr>
                <w:rFonts w:ascii="Times New Roman" w:hAnsi="Times New Roman"/>
                <w:color w:val="0000FF"/>
                <w:u w:val="single"/>
                <w:lang w:val="en-US"/>
              </w:rPr>
              <w:t>ru</w:t>
            </w:r>
            <w:proofErr w:type="spellEnd"/>
            <w:r w:rsidRPr="0082773C">
              <w:rPr>
                <w:rFonts w:ascii="Times New Roman" w:hAnsi="Times New Roman"/>
                <w:color w:val="0000FF"/>
                <w:u w:val="single"/>
              </w:rPr>
              <w:t>/</w:t>
            </w:r>
            <w:r w:rsidRPr="0082773C">
              <w:rPr>
                <w:rFonts w:ascii="Times New Roman" w:hAnsi="Times New Roman"/>
                <w:color w:val="0000FF"/>
                <w:u w:val="single"/>
                <w:lang w:val="en-US"/>
              </w:rPr>
              <w:t>video</w:t>
            </w:r>
            <w:r w:rsidRPr="0082773C">
              <w:rPr>
                <w:rFonts w:ascii="Times New Roman" w:hAnsi="Times New Roman"/>
                <w:color w:val="0000FF"/>
                <w:u w:val="single"/>
              </w:rPr>
              <w:t>/</w:t>
            </w:r>
            <w:r w:rsidRPr="0082773C">
              <w:rPr>
                <w:rFonts w:ascii="Times New Roman" w:hAnsi="Times New Roman"/>
                <w:color w:val="0000FF"/>
                <w:u w:val="single"/>
                <w:lang w:val="en-US"/>
              </w:rPr>
              <w:t>watch</w:t>
            </w:r>
            <w:r w:rsidRPr="0082773C">
              <w:rPr>
                <w:rFonts w:ascii="Times New Roman" w:hAnsi="Times New Roman"/>
                <w:color w:val="0000FF"/>
                <w:u w:val="single"/>
              </w:rPr>
              <w:t>/618</w:t>
            </w:r>
            <w:proofErr w:type="spellStart"/>
            <w:r w:rsidRPr="0082773C">
              <w:rPr>
                <w:rFonts w:ascii="Times New Roman" w:hAnsi="Times New Roman"/>
                <w:color w:val="0000FF"/>
                <w:u w:val="single"/>
                <w:lang w:val="en-US"/>
              </w:rPr>
              <w:t>ffd</w:t>
            </w:r>
            <w:proofErr w:type="spellEnd"/>
            <w:r w:rsidRPr="0082773C">
              <w:rPr>
                <w:rFonts w:ascii="Times New Roman" w:hAnsi="Times New Roman"/>
                <w:color w:val="0000FF"/>
                <w:u w:val="single"/>
              </w:rPr>
              <w:t>39</w:t>
            </w:r>
            <w:r w:rsidRPr="0082773C">
              <w:rPr>
                <w:rFonts w:ascii="Times New Roman" w:hAnsi="Times New Roman"/>
                <w:color w:val="0000FF"/>
                <w:u w:val="single"/>
                <w:lang w:val="en-US"/>
              </w:rPr>
              <w:t>d</w:t>
            </w:r>
            <w:r w:rsidRPr="0082773C">
              <w:rPr>
                <w:rFonts w:ascii="Times New Roman" w:hAnsi="Times New Roman"/>
                <w:color w:val="0000FF"/>
                <w:u w:val="single"/>
              </w:rPr>
              <w:t>2366</w:t>
            </w:r>
            <w:r w:rsidRPr="0082773C">
              <w:rPr>
                <w:rFonts w:ascii="Times New Roman" w:hAnsi="Times New Roman"/>
                <w:color w:val="0000FF"/>
                <w:u w:val="single"/>
                <w:lang w:val="en-US"/>
              </w:rPr>
              <w:t>b</w:t>
            </w:r>
            <w:r w:rsidRPr="0082773C">
              <w:rPr>
                <w:rFonts w:ascii="Times New Roman" w:hAnsi="Times New Roman"/>
                <w:color w:val="0000FF"/>
                <w:u w:val="single"/>
              </w:rPr>
              <w:t>1</w:t>
            </w:r>
            <w:r w:rsidRPr="0082773C">
              <w:rPr>
                <w:rFonts w:ascii="Times New Roman" w:hAnsi="Times New Roman"/>
                <w:color w:val="0000FF"/>
                <w:u w:val="single"/>
                <w:lang w:val="en-US"/>
              </w:rPr>
              <w:t>f</w:t>
            </w:r>
            <w:r w:rsidRPr="0082773C">
              <w:rPr>
                <w:rFonts w:ascii="Times New Roman" w:hAnsi="Times New Roman"/>
                <w:color w:val="0000FF"/>
                <w:u w:val="single"/>
              </w:rPr>
              <w:t>7</w:t>
            </w:r>
            <w:r w:rsidRPr="0082773C">
              <w:rPr>
                <w:rFonts w:ascii="Times New Roman" w:hAnsi="Times New Roman"/>
                <w:color w:val="0000FF"/>
                <w:u w:val="single"/>
                <w:lang w:val="en-US"/>
              </w:rPr>
              <w:t>e</w:t>
            </w:r>
            <w:r w:rsidRPr="0082773C">
              <w:rPr>
                <w:rFonts w:ascii="Times New Roman" w:hAnsi="Times New Roman"/>
                <w:color w:val="0000FF"/>
                <w:u w:val="single"/>
              </w:rPr>
              <w:t>0</w:t>
            </w:r>
            <w:proofErr w:type="spellStart"/>
            <w:r w:rsidRPr="0082773C">
              <w:rPr>
                <w:rFonts w:ascii="Times New Roman" w:hAnsi="Times New Roman"/>
                <w:color w:val="0000FF"/>
                <w:u w:val="single"/>
                <w:lang w:val="en-US"/>
              </w:rPr>
              <w:t>dde</w:t>
            </w:r>
            <w:proofErr w:type="spellEnd"/>
            <w:r w:rsidRPr="0082773C">
              <w:rPr>
                <w:rFonts w:ascii="Times New Roman" w:hAnsi="Times New Roman"/>
                <w:color w:val="0000FF"/>
                <w:u w:val="single"/>
              </w:rPr>
              <w:t>90?s</w:t>
            </w:r>
            <w:r w:rsidRPr="0082773C">
              <w:rPr>
                <w:rFonts w:ascii="Times New Roman" w:hAnsi="Times New Roman"/>
                <w:color w:val="0000FF"/>
                <w:u w:val="single"/>
                <w:lang w:val="en-US"/>
              </w:rPr>
              <w:t>hare</w:t>
            </w:r>
            <w:r w:rsidRPr="0082773C">
              <w:rPr>
                <w:rFonts w:ascii="Times New Roman" w:hAnsi="Times New Roman"/>
                <w:color w:val="0000FF"/>
                <w:u w:val="single"/>
              </w:rPr>
              <w:t>_</w:t>
            </w:r>
            <w:r w:rsidRPr="0082773C">
              <w:rPr>
                <w:rFonts w:ascii="Times New Roman" w:hAnsi="Times New Roman"/>
                <w:color w:val="0000FF"/>
                <w:u w:val="single"/>
                <w:lang w:val="en-US"/>
              </w:rPr>
              <w:t>to</w:t>
            </w:r>
            <w:r w:rsidRPr="0082773C">
              <w:rPr>
                <w:rFonts w:ascii="Times New Roman" w:hAnsi="Times New Roman"/>
                <w:color w:val="0000FF"/>
                <w:u w:val="single"/>
              </w:rPr>
              <w:t>=</w:t>
            </w:r>
            <w:proofErr w:type="spellStart"/>
            <w:r w:rsidRPr="0082773C">
              <w:rPr>
                <w:rFonts w:ascii="Times New Roman" w:hAnsi="Times New Roman"/>
                <w:color w:val="0000FF"/>
                <w:u w:val="single"/>
                <w:lang w:val="en-US"/>
              </w:rPr>
              <w:t>whatsapp</w:t>
            </w:r>
            <w:proofErr w:type="spellEnd"/>
          </w:p>
          <w:p w:rsidR="005B3DFC" w:rsidRPr="0082773C" w:rsidRDefault="005B3DFC" w:rsidP="0084701E"/>
        </w:tc>
        <w:tc>
          <w:tcPr>
            <w:tcW w:w="2393" w:type="dxa"/>
          </w:tcPr>
          <w:p w:rsidR="005B3DFC" w:rsidRPr="0082773C" w:rsidRDefault="005B3DFC" w:rsidP="0084701E"/>
        </w:tc>
        <w:tc>
          <w:tcPr>
            <w:tcW w:w="2393" w:type="dxa"/>
          </w:tcPr>
          <w:p w:rsidR="005B3DFC" w:rsidRPr="005B3DFC" w:rsidRDefault="005B3DFC" w:rsidP="0084701E">
            <w:pPr>
              <w:rPr>
                <w:lang w:val="en-US"/>
              </w:rPr>
            </w:pPr>
            <w:r>
              <w:rPr>
                <w:lang w:val="en-US"/>
              </w:rPr>
              <w:t>lena.geydarova@yandex.ru</w:t>
            </w:r>
          </w:p>
        </w:tc>
      </w:tr>
    </w:tbl>
    <w:p w:rsidR="005B3DFC" w:rsidRDefault="005B3DFC" w:rsidP="005B3DFC"/>
    <w:p w:rsidR="005B3DFC" w:rsidRPr="005B3DFC" w:rsidRDefault="005B3DFC" w:rsidP="005B3DFC"/>
    <w:sectPr w:rsidR="005B3DFC" w:rsidRPr="005B3DFC" w:rsidSect="00CC3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5B3DFC"/>
    <w:rsid w:val="001F6F3C"/>
    <w:rsid w:val="005B3DFC"/>
    <w:rsid w:val="0082773C"/>
    <w:rsid w:val="00CC374C"/>
    <w:rsid w:val="00D072F2"/>
    <w:rsid w:val="00D459E2"/>
    <w:rsid w:val="00DD5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 w:themeColor="text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D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2773C"/>
    <w:rPr>
      <w:color w:val="F7B615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FFFFFF"/>
      </a:dk2>
      <a:lt2>
        <a:srgbClr val="FFFFFF"/>
      </a:lt2>
      <a:accent1>
        <a:srgbClr val="FFFFFF"/>
      </a:accent1>
      <a:accent2>
        <a:srgbClr val="DD8047"/>
      </a:accent2>
      <a:accent3>
        <a:srgbClr val="FFFFFF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2023-12-12T05:36:00Z</dcterms:created>
  <dcterms:modified xsi:type="dcterms:W3CDTF">2023-12-12T05:59:00Z</dcterms:modified>
</cp:coreProperties>
</file>