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FC" w:rsidRPr="00147C4D" w:rsidRDefault="00AE23FC" w:rsidP="00AE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8 класс</w:t>
      </w:r>
    </w:p>
    <w:tbl>
      <w:tblPr>
        <w:tblStyle w:val="a3"/>
        <w:tblW w:w="4822" w:type="pct"/>
        <w:tblLayout w:type="fixed"/>
        <w:tblLook w:val="04A0" w:firstRow="1" w:lastRow="0" w:firstColumn="1" w:lastColumn="0" w:noHBand="0" w:noVBand="1"/>
      </w:tblPr>
      <w:tblGrid>
        <w:gridCol w:w="958"/>
        <w:gridCol w:w="3266"/>
        <w:gridCol w:w="3856"/>
        <w:gridCol w:w="1150"/>
      </w:tblGrid>
      <w:tr w:rsidR="00AE23FC" w:rsidRPr="00022406" w:rsidTr="00AE23FC">
        <w:tc>
          <w:tcPr>
            <w:tcW w:w="519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69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23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E23FC" w:rsidRPr="00F340EB" w:rsidTr="00AE23FC">
        <w:tc>
          <w:tcPr>
            <w:tcW w:w="519" w:type="pct"/>
          </w:tcPr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9" w:type="pct"/>
          </w:tcPr>
          <w:p w:rsidR="00AE23FC" w:rsidRDefault="00AE23FC" w:rsidP="00BB6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40EB">
              <w:rPr>
                <w:rFonts w:ascii="Times New Roman" w:hAnsi="Times New Roman" w:cs="Times New Roman"/>
              </w:rPr>
              <w:t xml:space="preserve">Экономическое развитие России при Екатерине </w:t>
            </w:r>
            <w:r w:rsidRPr="00F340EB">
              <w:rPr>
                <w:rFonts w:ascii="Times New Roman" w:hAnsi="Times New Roman" w:cs="Times New Roman"/>
                <w:lang w:val="en-US"/>
              </w:rPr>
              <w:t>II</w:t>
            </w:r>
            <w:r w:rsidRPr="00F340EB">
              <w:rPr>
                <w:rFonts w:ascii="Times New Roman" w:hAnsi="Times New Roman" w:cs="Times New Roman"/>
              </w:rPr>
              <w:t>.</w:t>
            </w:r>
          </w:p>
          <w:p w:rsidR="00AE23FC" w:rsidRPr="00F340EB" w:rsidRDefault="00AE23FC" w:rsidP="00BB6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https://www.youtube.com/watch?v=Y-e-tDyrkeE</w:t>
              </w:r>
            </w:hyperlink>
          </w:p>
        </w:tc>
        <w:tc>
          <w:tcPr>
            <w:tcW w:w="2089" w:type="pct"/>
          </w:tcPr>
          <w:p w:rsidR="00AE23FC" w:rsidRPr="00F340EB" w:rsidRDefault="00AE23FC" w:rsidP="00BB6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40EB">
              <w:rPr>
                <w:rFonts w:ascii="Times New Roman" w:hAnsi="Times New Roman" w:cs="Times New Roman"/>
              </w:rPr>
              <w:t>§19</w:t>
            </w:r>
            <w:r>
              <w:rPr>
                <w:rFonts w:ascii="Times New Roman" w:hAnsi="Times New Roman" w:cs="Times New Roman"/>
              </w:rPr>
              <w:t xml:space="preserve"> № 3,8,9 стр. 12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vMerge w:val="restart"/>
          </w:tcPr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3FC" w:rsidRPr="00F340EB" w:rsidTr="00AE23FC">
        <w:tc>
          <w:tcPr>
            <w:tcW w:w="519" w:type="pct"/>
          </w:tcPr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9" w:type="pct"/>
          </w:tcPr>
          <w:p w:rsidR="00AE23FC" w:rsidRPr="00F340EB" w:rsidRDefault="00AE23FC" w:rsidP="00BB6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40EB">
              <w:rPr>
                <w:rFonts w:ascii="Times New Roman" w:hAnsi="Times New Roman" w:cs="Times New Roman"/>
              </w:rPr>
              <w:t xml:space="preserve">Социальная структура российского общества второй половины </w:t>
            </w:r>
            <w:r w:rsidRPr="00F340EB">
              <w:rPr>
                <w:rFonts w:ascii="Times New Roman" w:hAnsi="Times New Roman" w:cs="Times New Roman"/>
                <w:lang w:val="en-US"/>
              </w:rPr>
              <w:t>XVIII</w:t>
            </w:r>
            <w:r w:rsidRPr="00F340EB">
              <w:rPr>
                <w:rFonts w:ascii="Times New Roman" w:hAnsi="Times New Roman" w:cs="Times New Roman"/>
              </w:rPr>
              <w:t xml:space="preserve"> века.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https://www.youtube.com/watch?v=-eUGkpD_FEQ</w:t>
              </w:r>
            </w:hyperlink>
          </w:p>
        </w:tc>
        <w:tc>
          <w:tcPr>
            <w:tcW w:w="2089" w:type="pct"/>
          </w:tcPr>
          <w:p w:rsidR="00AE23FC" w:rsidRPr="00F340EB" w:rsidRDefault="00AE23FC" w:rsidP="00BB6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40EB">
              <w:rPr>
                <w:rFonts w:ascii="Times New Roman" w:hAnsi="Times New Roman" w:cs="Times New Roman"/>
              </w:rPr>
              <w:t>§20</w:t>
            </w:r>
            <w:r>
              <w:rPr>
                <w:rFonts w:ascii="Times New Roman" w:hAnsi="Times New Roman" w:cs="Times New Roman"/>
              </w:rPr>
              <w:t xml:space="preserve"> тест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https://infourok.ru/zadaniya-dlya-izucheniya-temi-po-istorii-v-klasse-blagorodnie-i-podlie-3583835.html</w:t>
              </w:r>
            </w:hyperlink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vMerge/>
          </w:tcPr>
          <w:p w:rsidR="00AE23FC" w:rsidRPr="00F340EB" w:rsidRDefault="00AE23FC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3FC" w:rsidRDefault="00AE23FC"/>
    <w:p w:rsidR="00AE23FC" w:rsidRPr="00F340EB" w:rsidRDefault="00AE23FC" w:rsidP="00A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8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897" w:type="pct"/>
        <w:tblLayout w:type="fixed"/>
        <w:tblLook w:val="04A0" w:firstRow="1" w:lastRow="0" w:firstColumn="1" w:lastColumn="0" w:noHBand="0" w:noVBand="1"/>
      </w:tblPr>
      <w:tblGrid>
        <w:gridCol w:w="1102"/>
        <w:gridCol w:w="3267"/>
        <w:gridCol w:w="3856"/>
        <w:gridCol w:w="1149"/>
      </w:tblGrid>
      <w:tr w:rsidR="00AE23FC" w:rsidRPr="00022406" w:rsidTr="00AE23FC">
        <w:tc>
          <w:tcPr>
            <w:tcW w:w="587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42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57" w:type="pct"/>
          </w:tcPr>
          <w:p w:rsidR="00AE23FC" w:rsidRPr="00022406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749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13" w:type="pct"/>
          </w:tcPr>
          <w:p w:rsidR="00AE23FC" w:rsidRPr="00E749C8" w:rsidRDefault="00AE23FC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49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E23FC" w:rsidRPr="00F340EB" w:rsidTr="00AE23FC">
        <w:tc>
          <w:tcPr>
            <w:tcW w:w="587" w:type="pct"/>
          </w:tcPr>
          <w:p w:rsidR="00AE23FC" w:rsidRPr="00147C4D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4D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  <w:bookmarkStart w:id="0" w:name="_GoBack"/>
            <w:bookmarkEnd w:id="0"/>
          </w:p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2" w:type="pct"/>
          </w:tcPr>
          <w:p w:rsidR="00AE23FC" w:rsidRPr="00257520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https://www.youtube.com/watch?v=X5KUKZzD8-g</w:t>
              </w:r>
            </w:hyperlink>
          </w:p>
        </w:tc>
        <w:tc>
          <w:tcPr>
            <w:tcW w:w="2057" w:type="pct"/>
          </w:tcPr>
          <w:p w:rsidR="00AE23FC" w:rsidRPr="00257520" w:rsidRDefault="00AE23FC" w:rsidP="00BB6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57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https://infourok.ru/test-rol-gosudarstva-v-ekonomike-3363489.html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" w:type="pct"/>
          </w:tcPr>
          <w:p w:rsidR="00AE23FC" w:rsidRPr="00F340EB" w:rsidRDefault="00AE23F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Pr="00AE23FC" w:rsidRDefault="0035708E" w:rsidP="00AE23FC"/>
    <w:sectPr w:rsidR="0035708E" w:rsidRPr="00A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BF"/>
    <w:rsid w:val="0035708E"/>
    <w:rsid w:val="00893ABF"/>
    <w:rsid w:val="00A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2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KUKZzD8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zadaniya-dlya-izucheniya-temi-po-istorii-v-klasse-blagorodnie-i-podlie-35838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eUGkpD_FE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-e-tDyrk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rol-gosudarstva-v-ekonomike-33634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2020-03-31T14:02:00Z</dcterms:created>
  <dcterms:modified xsi:type="dcterms:W3CDTF">2020-03-31T14:03:00Z</dcterms:modified>
</cp:coreProperties>
</file>