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88" w:rsidRPr="00314388" w:rsidRDefault="00314388" w:rsidP="00314388">
      <w:pPr>
        <w:spacing w:after="160" w:line="259" w:lineRule="auto"/>
        <w:jc w:val="center"/>
        <w:rPr>
          <w:rFonts w:eastAsia="等线" w:cs="Times New Roman"/>
          <w:sz w:val="18"/>
          <w:szCs w:val="18"/>
          <w:lang w:eastAsia="zh-CN"/>
        </w:rPr>
      </w:pPr>
      <w:r w:rsidRPr="00314388">
        <w:rPr>
          <w:rFonts w:eastAsia="等线" w:cs="Times New Roman"/>
          <w:sz w:val="18"/>
          <w:szCs w:val="18"/>
          <w:lang w:eastAsia="zh-CN"/>
        </w:rPr>
        <w:t>География 6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314388" w:rsidRPr="00314388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314388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 w:eastAsia="zh-CN"/>
              </w:rPr>
              <w:t>e-mail</w:t>
            </w:r>
          </w:p>
        </w:tc>
      </w:tr>
      <w:tr w:rsidR="00314388" w:rsidRPr="00314388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314388">
              <w:rPr>
                <w:rFonts w:eastAsia="SimSun" w:cs="Times New Roman"/>
                <w:sz w:val="18"/>
                <w:szCs w:val="18"/>
                <w:lang w:eastAsia="zh-CN"/>
              </w:rPr>
              <w:t>10</w:t>
            </w:r>
            <w:r w:rsidRPr="00314388">
              <w:rPr>
                <w:rFonts w:eastAsia="SimSun" w:cs="Times New Roman"/>
                <w:sz w:val="18"/>
                <w:szCs w:val="18"/>
                <w:lang w:val="en-US" w:eastAsia="zh-CN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314388">
              <w:rPr>
                <w:rFonts w:eastAsia="等线" w:cs="Times New Roman"/>
                <w:sz w:val="18"/>
                <w:szCs w:val="18"/>
                <w:lang w:eastAsia="zh-CN"/>
              </w:rPr>
              <w:t xml:space="preserve">Жизнь на поверхности суши. Леса. </w:t>
            </w:r>
            <w:hyperlink r:id="rId5" w:history="1">
              <w:r w:rsidRPr="00314388">
                <w:rPr>
                  <w:rFonts w:ascii="Calibri" w:eastAsia="等线" w:hAnsi="Calibri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https://infourok.ru/prezentaciya-po-geografii-na-temu-zhizn-na-poverhnosti-sushi-lesa-1777483.html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314388">
              <w:rPr>
                <w:rFonts w:eastAsia="等线" w:cs="Times New Roman"/>
                <w:sz w:val="18"/>
                <w:szCs w:val="18"/>
                <w:lang w:eastAsia="zh-CN"/>
              </w:rPr>
              <w:t xml:space="preserve">§57 в рабочей тетради на с.66-67 </w:t>
            </w:r>
            <w:r w:rsidRPr="00314388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  <w:lang w:eastAsia="zh-CN"/>
              </w:rPr>
              <w:t xml:space="preserve">выполнить задания 12;13;14;15;16 </w:t>
            </w: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(фото</w:t>
            </w:r>
            <w:proofErr w:type="gramEnd"/>
          </w:p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314388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</w:pPr>
            <w:hyperlink r:id="rId6" w:history="1">
              <w:r w:rsidRPr="00314388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g.n.gorbacheva2015@yandex.ru</w:t>
              </w:r>
            </w:hyperlink>
            <w:r w:rsidRPr="00314388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  <w:t xml:space="preserve"> </w:t>
            </w:r>
          </w:p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</w:pPr>
          </w:p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u w:val="single"/>
                <w:lang w:val="en-US" w:eastAsia="zh-CN"/>
              </w:rPr>
            </w:pPr>
          </w:p>
          <w:p w:rsidR="00314388" w:rsidRPr="00314388" w:rsidRDefault="00314388" w:rsidP="00314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48"/>
    <w:rsid w:val="00314388"/>
    <w:rsid w:val="0035708E"/>
    <w:rsid w:val="00B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geografii-na-temu-zhizn-na-poverhnosti-sushi-lesa-177748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2020-04-01T07:18:00Z</dcterms:created>
  <dcterms:modified xsi:type="dcterms:W3CDTF">2020-04-01T07:19:00Z</dcterms:modified>
</cp:coreProperties>
</file>