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F87105" w:rsidRPr="00646580" w:rsidTr="00F87105">
        <w:tc>
          <w:tcPr>
            <w:tcW w:w="1418" w:type="dxa"/>
          </w:tcPr>
          <w:p w:rsidR="00F87105" w:rsidRPr="00646580" w:rsidRDefault="00F8710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87105" w:rsidRPr="00646580" w:rsidRDefault="00F8710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87105" w:rsidRPr="00646580" w:rsidRDefault="00F8710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87105" w:rsidRPr="00646580" w:rsidTr="00F87105">
        <w:tc>
          <w:tcPr>
            <w:tcW w:w="1418" w:type="dxa"/>
          </w:tcPr>
          <w:p w:rsidR="00F87105" w:rsidRPr="00646580" w:rsidRDefault="00F8710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31.03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87105" w:rsidRPr="00646580" w:rsidRDefault="00F8710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F87105" w:rsidRDefault="00F87105" w:rsidP="008C0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C02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Как вести себя на улице</w:t>
            </w:r>
            <w:r w:rsidRPr="008C02B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8C02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 дома.</w:t>
            </w:r>
          </w:p>
          <w:p w:rsidR="00F87105" w:rsidRDefault="00F87105" w:rsidP="008C0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" w:history="1">
              <w:r w:rsidRPr="00A64AE5">
                <w:rPr>
                  <w:rStyle w:val="a3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ar-SA"/>
                </w:rPr>
                <w:t>https://nsportal.ru/shkola/osnovy-bezopasnosti-zhiznedeyatelnosti/library/2016/04/20/pravila-povedeniya-na-ulitse</w:t>
              </w:r>
            </w:hyperlink>
          </w:p>
          <w:p w:rsidR="00F87105" w:rsidRPr="00646580" w:rsidRDefault="00F8710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B7E2C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02B1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105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osnovy-bezopasnosti-zhiznedeyatelnosti/library/2016/04/20/pravila-povedeniya-na-ulit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2020-03-30T07:07:00Z</dcterms:created>
  <dcterms:modified xsi:type="dcterms:W3CDTF">2020-04-07T09:54:00Z</dcterms:modified>
</cp:coreProperties>
</file>