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D179D9" w:rsidRPr="00646580" w:rsidTr="003351CE">
        <w:tc>
          <w:tcPr>
            <w:tcW w:w="141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179D9" w:rsidRPr="00646580" w:rsidRDefault="00D179D9" w:rsidP="003351C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179D9" w:rsidRPr="00646580" w:rsidTr="003351CE">
        <w:tc>
          <w:tcPr>
            <w:tcW w:w="1418" w:type="dxa"/>
          </w:tcPr>
          <w:p w:rsidR="00D179D9" w:rsidRPr="00646580" w:rsidRDefault="008A4708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</w:rPr>
              <w:t>2.04</w:t>
            </w:r>
            <w:r w:rsidR="00D179D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179D9" w:rsidRPr="00646580" w:rsidRDefault="00D179D9" w:rsidP="008A4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A4708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970" w:type="dxa"/>
          </w:tcPr>
          <w:p w:rsidR="00D179D9" w:rsidRDefault="008A4708" w:rsidP="003351CE">
            <w:pPr>
              <w:spacing w:after="0" w:line="240" w:lineRule="auto"/>
              <w:rPr>
                <w:rFonts w:ascii="Times New Roman" w:hAnsi="Times New Roman"/>
              </w:rPr>
            </w:pPr>
            <w:r w:rsidRPr="00037AEB">
              <w:rPr>
                <w:rFonts w:ascii="Times New Roman" w:hAnsi="Times New Roman"/>
              </w:rPr>
              <w:t xml:space="preserve">Образ Великой Отечественной войны в «Ленинградской» симфонии </w:t>
            </w:r>
            <w:proofErr w:type="spellStart"/>
            <w:r w:rsidRPr="00037AEB">
              <w:rPr>
                <w:rFonts w:ascii="Times New Roman" w:hAnsi="Times New Roman"/>
              </w:rPr>
              <w:t>Д.Шостаковича</w:t>
            </w:r>
            <w:proofErr w:type="spellEnd"/>
            <w:r w:rsidRPr="00037AEB">
              <w:rPr>
                <w:rFonts w:ascii="Times New Roman" w:hAnsi="Times New Roman"/>
              </w:rPr>
              <w:t xml:space="preserve"> (вариации).</w:t>
            </w:r>
          </w:p>
          <w:p w:rsidR="008A4708" w:rsidRDefault="006825B0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8A4708" w:rsidRPr="009147B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https://infourok.ru/prezentaciya-obraz-velikoy-otechestvennoy-voyni-v-leningradskoy-simfonii-shostakovicha-2745791.html</w:t>
              </w:r>
            </w:hyperlink>
          </w:p>
          <w:p w:rsidR="008A4708" w:rsidRPr="00646580" w:rsidRDefault="008A4708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6C2" w:rsidRPr="00960F90" w:rsidRDefault="006825B0" w:rsidP="0097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произведение</w:t>
            </w:r>
          </w:p>
          <w:p w:rsidR="009756C2" w:rsidRPr="00CD0222" w:rsidRDefault="006825B0" w:rsidP="00975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 Мусоргский «Старый замок»  нотный пример № 32</w:t>
            </w:r>
            <w:r w:rsidR="009756C2">
              <w:rPr>
                <w:rFonts w:ascii="Times New Roman" w:hAnsi="Times New Roman" w:cs="Times New Roman"/>
              </w:rPr>
              <w:t xml:space="preserve"> </w:t>
            </w:r>
            <w:r w:rsidR="009756C2" w:rsidRPr="00960F90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="009756C2" w:rsidRPr="00960F90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  <w:r w:rsidR="009756C2">
              <w:rPr>
                <w:rFonts w:ascii="Times New Roman" w:hAnsi="Times New Roman" w:cs="Times New Roman"/>
              </w:rPr>
              <w:t xml:space="preserve">. </w:t>
            </w:r>
            <w:r w:rsidR="009756C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ветить на вопрос из учебника № 5 стр. 132 </w:t>
            </w:r>
            <w:bookmarkStart w:id="0" w:name="_GoBack"/>
            <w:bookmarkEnd w:id="0"/>
            <w:r w:rsidR="00975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(письменно) </w:t>
            </w:r>
            <w:r w:rsidR="009756C2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756C2"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75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9756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="009756C2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9D9" w:rsidRPr="009756C2" w:rsidRDefault="006825B0" w:rsidP="003351CE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6" w:history="1"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179D9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179D9" w:rsidRPr="009756C2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D179D9" w:rsidRPr="009756C2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D179D9" w:rsidRPr="009756C2" w:rsidRDefault="009756C2" w:rsidP="003351CE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C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95CC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25B0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708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56C2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79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s://infourok.ru/prezentaciya-obraz-velikoy-otechestvennoy-voyni-v-leningradskoy-simfonii-shostakovicha-27457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Company>$L!DER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dcterms:created xsi:type="dcterms:W3CDTF">2020-04-06T13:49:00Z</dcterms:created>
  <dcterms:modified xsi:type="dcterms:W3CDTF">2020-04-07T12:07:00Z</dcterms:modified>
</cp:coreProperties>
</file>